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E935" w14:textId="77777777" w:rsidR="00DF510A" w:rsidRDefault="00DF510A" w:rsidP="00DF510A">
      <w:pPr>
        <w:pStyle w:val="KonuBal"/>
        <w:rPr>
          <w:rFonts w:ascii="Times New Roman" w:hAnsi="Times New Roman"/>
          <w:sz w:val="42"/>
          <w:szCs w:val="42"/>
        </w:rPr>
      </w:pPr>
      <w:r>
        <w:rPr>
          <w:rFonts w:ascii="Times New Roman" w:hAnsi="Times New Roman"/>
          <w:noProof/>
          <w:sz w:val="42"/>
          <w:szCs w:val="42"/>
        </w:rPr>
        <w:drawing>
          <wp:anchor distT="0" distB="0" distL="114300" distR="114300" simplePos="0" relativeHeight="251660288" behindDoc="1" locked="0" layoutInCell="1" allowOverlap="1" wp14:anchorId="03334AB5" wp14:editId="61C5BCDF">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42"/>
          <w:szCs w:val="42"/>
        </w:rPr>
        <w:drawing>
          <wp:anchor distT="0" distB="0" distL="114300" distR="114300" simplePos="0" relativeHeight="251659264" behindDoc="1" locked="0" layoutInCell="1" allowOverlap="1" wp14:anchorId="79EB9CEA" wp14:editId="5EEFAF0C">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D24A0">
        <w:rPr>
          <w:rFonts w:ascii="Times New Roman" w:hAnsi="Times New Roman"/>
          <w:sz w:val="42"/>
          <w:szCs w:val="42"/>
        </w:rPr>
        <w:t>YENİŞEHİR</w:t>
      </w:r>
    </w:p>
    <w:p w14:paraId="06C5404B" w14:textId="77777777" w:rsidR="00DF510A" w:rsidRPr="008D24A0" w:rsidRDefault="00DF510A" w:rsidP="00DF510A">
      <w:pPr>
        <w:pStyle w:val="KonuBal"/>
        <w:rPr>
          <w:rFonts w:ascii="Times New Roman" w:hAnsi="Times New Roman"/>
          <w:sz w:val="42"/>
          <w:szCs w:val="42"/>
        </w:rPr>
      </w:pPr>
      <w:r w:rsidRPr="008D24A0">
        <w:rPr>
          <w:rFonts w:ascii="Times New Roman" w:hAnsi="Times New Roman"/>
          <w:sz w:val="42"/>
          <w:szCs w:val="42"/>
        </w:rPr>
        <w:t>TİCARET S</w:t>
      </w:r>
      <w:r>
        <w:rPr>
          <w:rFonts w:ascii="Times New Roman" w:hAnsi="Times New Roman"/>
          <w:sz w:val="42"/>
          <w:szCs w:val="42"/>
        </w:rPr>
        <w:t>İCİLİ MÜDÜRLÜĞÜ</w:t>
      </w:r>
    </w:p>
    <w:p w14:paraId="58402CE6" w14:textId="77777777" w:rsidR="00DF510A" w:rsidRDefault="00DF510A" w:rsidP="00DF510A">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14:paraId="3107617A" w14:textId="77777777" w:rsidR="00DF510A" w:rsidRPr="00A82466" w:rsidRDefault="00DF510A" w:rsidP="00DF510A">
      <w:pPr>
        <w:jc w:val="center"/>
        <w:rPr>
          <w:b/>
          <w:lang w:val="tr-TR"/>
        </w:rPr>
      </w:pPr>
      <w:r w:rsidRPr="00094EC0">
        <w:rPr>
          <w:noProof/>
          <w:u w:val="single"/>
          <w:lang w:val="tr-TR"/>
        </w:rPr>
        <mc:AlternateContent>
          <mc:Choice Requires="wps">
            <w:drawing>
              <wp:anchor distT="0" distB="0" distL="114300" distR="114300" simplePos="0" relativeHeight="251661312" behindDoc="0" locked="0" layoutInCell="1" allowOverlap="1" wp14:anchorId="2C1B4AE2" wp14:editId="3869578B">
                <wp:simplePos x="0" y="0"/>
                <wp:positionH relativeFrom="column">
                  <wp:posOffset>0</wp:posOffset>
                </wp:positionH>
                <wp:positionV relativeFrom="paragraph">
                  <wp:posOffset>14605</wp:posOffset>
                </wp:positionV>
                <wp:extent cx="674370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E39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mc:Fallback>
        </mc:AlternateContent>
      </w:r>
    </w:p>
    <w:p w14:paraId="519A817D" w14:textId="5D833A3A"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color w:val="FF0000"/>
          <w:sz w:val="28"/>
          <w:szCs w:val="28"/>
          <w:u w:val="single"/>
          <w:lang w:eastAsia="tr-TR"/>
        </w:rPr>
        <w:t>GEREKLİ EVRAKLAR</w:t>
      </w:r>
      <w:r w:rsidRPr="007D6C6E">
        <w:rPr>
          <w:rFonts w:ascii="Arial" w:hAnsi="Arial" w:cs="Arial"/>
          <w:sz w:val="20"/>
          <w:szCs w:val="20"/>
          <w:lang w:eastAsia="tr-TR"/>
        </w:rPr>
        <w:br/>
      </w:r>
      <w:r w:rsidRPr="007D6C6E">
        <w:rPr>
          <w:rFonts w:ascii="Times New Roman" w:hAnsi="Times New Roman" w:cs="Times New Roman"/>
          <w:b/>
          <w:bCs/>
          <w:sz w:val="24"/>
          <w:szCs w:val="24"/>
          <w:lang w:eastAsia="tr-TR"/>
        </w:rPr>
        <w:t>1)</w:t>
      </w:r>
      <w:r>
        <w:rPr>
          <w:rFonts w:ascii="Times New Roman" w:hAnsi="Times New Roman" w:cs="Times New Roman"/>
          <w:sz w:val="24"/>
          <w:szCs w:val="24"/>
          <w:lang w:eastAsia="tr-TR"/>
        </w:rPr>
        <w:t xml:space="preserve"> </w:t>
      </w:r>
      <w:r w:rsidRPr="007D6C6E">
        <w:rPr>
          <w:rFonts w:ascii="Times New Roman" w:hAnsi="Times New Roman" w:cs="Times New Roman"/>
          <w:b/>
          <w:bCs/>
          <w:color w:val="0070C0"/>
          <w:sz w:val="24"/>
          <w:szCs w:val="24"/>
          <w:u w:val="single"/>
          <w:lang w:eastAsia="tr-TR"/>
        </w:rPr>
        <w:t>Dilekçe</w:t>
      </w:r>
      <w:r>
        <w:rPr>
          <w:rFonts w:ascii="Times New Roman" w:hAnsi="Times New Roman" w:cs="Times New Roman"/>
          <w:sz w:val="24"/>
          <w:szCs w:val="24"/>
          <w:lang w:eastAsia="tr-TR"/>
        </w:rPr>
        <w:t xml:space="preserve"> </w:t>
      </w:r>
    </w:p>
    <w:p w14:paraId="2F667B04"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2)</w:t>
      </w:r>
      <w:r w:rsidRPr="007D6C6E">
        <w:rPr>
          <w:rFonts w:ascii="Times New Roman" w:hAnsi="Times New Roman" w:cs="Times New Roman"/>
          <w:sz w:val="24"/>
          <w:szCs w:val="24"/>
          <w:lang w:eastAsia="tr-TR"/>
        </w:rPr>
        <w:t> Çağrılı genel kurullarda Yönetim Kurulu Gündem kararı (1 adet fotokopi)</w:t>
      </w:r>
    </w:p>
    <w:p w14:paraId="098A23CB" w14:textId="723CBD42"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3)</w:t>
      </w:r>
      <w:r w:rsidRPr="007D6C6E">
        <w:rPr>
          <w:rFonts w:ascii="Times New Roman" w:hAnsi="Times New Roman" w:cs="Times New Roman"/>
          <w:sz w:val="24"/>
          <w:szCs w:val="24"/>
          <w:lang w:eastAsia="tr-TR"/>
        </w:rPr>
        <w:t> Noter tasdikli</w:t>
      </w:r>
      <w:r>
        <w:rPr>
          <w:rFonts w:ascii="Times New Roman" w:hAnsi="Times New Roman" w:cs="Times New Roman"/>
          <w:sz w:val="24"/>
          <w:szCs w:val="24"/>
          <w:lang w:eastAsia="tr-TR"/>
        </w:rPr>
        <w:t xml:space="preserve"> </w:t>
      </w:r>
      <w:r w:rsidRPr="007D6C6E">
        <w:rPr>
          <w:rFonts w:ascii="Times New Roman" w:hAnsi="Times New Roman" w:cs="Times New Roman"/>
          <w:b/>
          <w:bCs/>
          <w:color w:val="0070C0"/>
          <w:sz w:val="24"/>
          <w:szCs w:val="24"/>
          <w:u w:val="single"/>
          <w:lang w:eastAsia="tr-TR"/>
        </w:rPr>
        <w:t>Genel Kurul Toplantı Tutanağı</w:t>
      </w:r>
      <w:r w:rsidRPr="007D6C6E">
        <w:rPr>
          <w:rFonts w:ascii="Times New Roman" w:hAnsi="Times New Roman" w:cs="Times New Roman"/>
          <w:color w:val="0070C0"/>
          <w:sz w:val="24"/>
          <w:szCs w:val="24"/>
          <w:lang w:eastAsia="tr-TR"/>
        </w:rPr>
        <w:t xml:space="preserve"> </w:t>
      </w:r>
      <w:r w:rsidRPr="007D6C6E">
        <w:rPr>
          <w:rFonts w:ascii="Times New Roman" w:hAnsi="Times New Roman" w:cs="Times New Roman"/>
          <w:sz w:val="24"/>
          <w:szCs w:val="24"/>
          <w:lang w:eastAsia="tr-TR"/>
        </w:rPr>
        <w:t>(TTK 64/4 – 375/f 422/2 ye göre GKTM defterine yapıştırılmalı) (1 adet asıl - 1 adet fotokopi)</w:t>
      </w:r>
    </w:p>
    <w:p w14:paraId="138BE656" w14:textId="630345D8"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4)</w:t>
      </w:r>
      <w:r w:rsidRPr="007D6C6E">
        <w:rPr>
          <w:rFonts w:ascii="Times New Roman" w:hAnsi="Times New Roman" w:cs="Times New Roman"/>
          <w:sz w:val="24"/>
          <w:szCs w:val="24"/>
          <w:lang w:eastAsia="tr-TR"/>
        </w:rPr>
        <w:t> </w:t>
      </w:r>
      <w:r w:rsidRPr="007D6C6E">
        <w:rPr>
          <w:rFonts w:ascii="Times New Roman" w:hAnsi="Times New Roman" w:cs="Times New Roman"/>
          <w:b/>
          <w:bCs/>
          <w:color w:val="0070C0"/>
          <w:sz w:val="24"/>
          <w:szCs w:val="24"/>
          <w:u w:val="single"/>
          <w:lang w:eastAsia="tr-TR"/>
        </w:rPr>
        <w:t>Hazır Bulunanlar (Hazirun)</w:t>
      </w:r>
      <w:r w:rsidRPr="007D6C6E">
        <w:rPr>
          <w:rFonts w:ascii="Times New Roman" w:hAnsi="Times New Roman" w:cs="Times New Roman"/>
          <w:color w:val="0070C0"/>
          <w:sz w:val="24"/>
          <w:szCs w:val="24"/>
          <w:lang w:eastAsia="tr-TR"/>
        </w:rPr>
        <w:t xml:space="preserve"> </w:t>
      </w:r>
      <w:r w:rsidRPr="007D6C6E">
        <w:rPr>
          <w:rFonts w:ascii="Times New Roman" w:hAnsi="Times New Roman" w:cs="Times New Roman"/>
          <w:sz w:val="24"/>
          <w:szCs w:val="24"/>
          <w:lang w:eastAsia="tr-TR"/>
        </w:rPr>
        <w:t>Listesi (1 adet asıl)</w:t>
      </w:r>
    </w:p>
    <w:p w14:paraId="39A0FF63" w14:textId="03866596" w:rsid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5)</w:t>
      </w:r>
      <w:r w:rsidRPr="007D6C6E">
        <w:rPr>
          <w:rFonts w:ascii="Times New Roman" w:hAnsi="Times New Roman" w:cs="Times New Roman"/>
          <w:sz w:val="24"/>
          <w:szCs w:val="24"/>
          <w:lang w:eastAsia="tr-TR"/>
        </w:rPr>
        <w:t> Bakanlık temsilcisi atama yazısı</w:t>
      </w:r>
      <w:r>
        <w:rPr>
          <w:rFonts w:ascii="Times New Roman" w:hAnsi="Times New Roman" w:cs="Times New Roman"/>
          <w:sz w:val="24"/>
          <w:szCs w:val="24"/>
          <w:lang w:eastAsia="tr-TR"/>
        </w:rPr>
        <w:t xml:space="preserve"> </w:t>
      </w:r>
      <w:r w:rsidRPr="007D6C6E">
        <w:rPr>
          <w:rFonts w:ascii="Times New Roman" w:hAnsi="Times New Roman" w:cs="Times New Roman"/>
          <w:sz w:val="24"/>
          <w:szCs w:val="24"/>
          <w:lang w:eastAsia="tr-TR"/>
        </w:rPr>
        <w:t>(1 adet asıl)</w:t>
      </w:r>
    </w:p>
    <w:p w14:paraId="79101E92" w14:textId="6DD0EFA4" w:rsidR="007D6C6E" w:rsidRPr="007D6C6E" w:rsidRDefault="007D6C6E" w:rsidP="007D6C6E">
      <w:pPr>
        <w:pStyle w:val="AralkYok"/>
        <w:rPr>
          <w:rFonts w:ascii="Times New Roman" w:hAnsi="Times New Roman" w:cs="Times New Roman"/>
          <w:color w:val="FF0000"/>
          <w:sz w:val="24"/>
          <w:szCs w:val="24"/>
          <w:u w:val="single"/>
          <w:lang w:eastAsia="tr-TR"/>
        </w:rPr>
      </w:pPr>
      <w:r w:rsidRPr="007D6C6E">
        <w:rPr>
          <w:rFonts w:ascii="Times New Roman" w:hAnsi="Times New Roman" w:cs="Times New Roman"/>
          <w:color w:val="FF0000"/>
          <w:sz w:val="24"/>
          <w:szCs w:val="24"/>
          <w:u w:val="single"/>
          <w:lang w:eastAsia="tr-TR"/>
        </w:rPr>
        <w:t xml:space="preserve">(Bakanlık Temsilcisi bulundurma zorunluluğu olan toplantılarda) </w:t>
      </w:r>
    </w:p>
    <w:p w14:paraId="7A71C31E"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6)</w:t>
      </w:r>
      <w:r w:rsidRPr="007D6C6E">
        <w:rPr>
          <w:rFonts w:ascii="Times New Roman" w:hAnsi="Times New Roman" w:cs="Times New Roman"/>
          <w:sz w:val="24"/>
          <w:szCs w:val="24"/>
          <w:lang w:eastAsia="tr-TR"/>
        </w:rPr>
        <w:t> Çağrılı genel kurullarda gündemin yayımlandığı sicil gazetesi fotokopisi ile iadeli taahhütlü gönderi fotokopileri.</w:t>
      </w:r>
    </w:p>
    <w:p w14:paraId="79574E4E" w14:textId="55A66A8E"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7)</w:t>
      </w:r>
      <w:r w:rsidRPr="007D6C6E">
        <w:rPr>
          <w:rFonts w:ascii="Times New Roman" w:hAnsi="Times New Roman" w:cs="Times New Roman"/>
          <w:sz w:val="24"/>
          <w:szCs w:val="24"/>
          <w:lang w:eastAsia="tr-TR"/>
        </w:rPr>
        <w:t> Bağımsız denetime tabi şirket statüsünde ise seçilen denetçinin; Türk Ticaret Kanunun 400 üncü maddesinde sayılan bağımlılık hallerinden birinin kendisinde bulunmadığına ilişkin</w:t>
      </w:r>
      <w:r>
        <w:rPr>
          <w:rFonts w:ascii="Times New Roman" w:hAnsi="Times New Roman" w:cs="Times New Roman"/>
          <w:sz w:val="24"/>
          <w:szCs w:val="24"/>
          <w:lang w:eastAsia="tr-TR"/>
        </w:rPr>
        <w:t xml:space="preserve"> </w:t>
      </w:r>
      <w:r w:rsidRPr="007D6C6E">
        <w:rPr>
          <w:rFonts w:ascii="Times New Roman" w:hAnsi="Times New Roman" w:cs="Times New Roman"/>
          <w:b/>
          <w:bCs/>
          <w:color w:val="0070C0"/>
          <w:sz w:val="24"/>
          <w:szCs w:val="24"/>
          <w:u w:val="single"/>
          <w:lang w:eastAsia="tr-TR"/>
        </w:rPr>
        <w:t>denetçinin beyanı</w:t>
      </w:r>
      <w:r w:rsidRPr="007D6C6E">
        <w:rPr>
          <w:rFonts w:ascii="Times New Roman" w:hAnsi="Times New Roman" w:cs="Times New Roman"/>
          <w:color w:val="0070C0"/>
          <w:sz w:val="24"/>
          <w:szCs w:val="24"/>
          <w:lang w:eastAsia="tr-TR"/>
        </w:rPr>
        <w:t> </w:t>
      </w:r>
      <w:r w:rsidRPr="007D6C6E">
        <w:rPr>
          <w:rFonts w:ascii="Times New Roman" w:hAnsi="Times New Roman" w:cs="Times New Roman"/>
          <w:sz w:val="24"/>
          <w:szCs w:val="24"/>
          <w:lang w:eastAsia="tr-TR"/>
        </w:rPr>
        <w:t>(TSY Madde 108/4) (1 asıl) ile bağımsız denetçilik belgesi fotokopisi</w:t>
      </w:r>
    </w:p>
    <w:p w14:paraId="256402A5"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8)</w:t>
      </w:r>
      <w:r w:rsidRPr="007D6C6E">
        <w:rPr>
          <w:rFonts w:ascii="Times New Roman" w:hAnsi="Times New Roman" w:cs="Times New Roman"/>
          <w:sz w:val="24"/>
          <w:szCs w:val="24"/>
          <w:lang w:eastAsia="tr-TR"/>
        </w:rPr>
        <w:t xml:space="preserve"> Şirket ile Denetçi arasında yapılan denetim sözleşmesi ( 1 adet fotokopi)( Bakanlığın 24/12/2018 tarih 50035491-431.04-E-00040042975 sayılı yazısı)</w:t>
      </w:r>
    </w:p>
    <w:p w14:paraId="08C6349C"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sz w:val="24"/>
          <w:szCs w:val="24"/>
          <w:lang w:eastAsia="tr-TR"/>
        </w:rPr>
        <w:t>        -Türk Ticaret Kanunun 400 üncü maddesinde sayılan bağımlılık hallerinden birinin kendisinde bulunmadığına ilişkin denetçinin beyanı alınmadan, denetçi tescil edilmez (TSY Madde 108/4)</w:t>
      </w:r>
    </w:p>
    <w:p w14:paraId="36DCEEC8"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sz w:val="24"/>
          <w:szCs w:val="24"/>
          <w:lang w:eastAsia="tr-TR"/>
        </w:rPr>
        <w:t>        -Tescilde Denetçinin adı ve soyadı veya unvanı, kimlik numarası, yerleşim yeri veya merkezi, varsa tescil edilmiş şubesi belirtilir (TSY Madde 108/5).</w:t>
      </w:r>
    </w:p>
    <w:p w14:paraId="54C14BA4" w14:textId="7777777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sz w:val="24"/>
          <w:szCs w:val="24"/>
          <w:lang w:eastAsia="tr-TR"/>
        </w:rPr>
        <w:t>         -Denetçinin adı ve soyadı veya unvanı, kimlik numarası, yerleşim yeri veya merkezi, varsa tescil edilmiş şubesi tescil edileceğinden Genel Kurul kararında veya beyanda bu bilgilerin yer alması zorunludur.  (TSY Madde 108/5)</w:t>
      </w:r>
    </w:p>
    <w:p w14:paraId="167FBC61" w14:textId="1CBD9895"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9)</w:t>
      </w:r>
      <w:r w:rsidRPr="007D6C6E">
        <w:rPr>
          <w:rFonts w:ascii="Times New Roman" w:hAnsi="Times New Roman" w:cs="Times New Roman"/>
          <w:sz w:val="24"/>
          <w:szCs w:val="24"/>
          <w:lang w:eastAsia="tr-TR"/>
        </w:rPr>
        <w:t> 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 düzenleyen SERMAYE ŞİRKETLERİNİN AÇACAKLARI İNTERNET SİTELERİNE DAİR YÖNETMELİK'in  5. Maddesinin 6. fıkrası uyarınca açılacak internet sitesinin</w:t>
      </w:r>
      <w:r>
        <w:rPr>
          <w:rFonts w:ascii="Times New Roman" w:hAnsi="Times New Roman" w:cs="Times New Roman"/>
          <w:sz w:val="24"/>
          <w:szCs w:val="24"/>
          <w:lang w:eastAsia="tr-TR"/>
        </w:rPr>
        <w:t xml:space="preserve"> </w:t>
      </w:r>
      <w:r w:rsidRPr="007D6C6E">
        <w:rPr>
          <w:rFonts w:ascii="Times New Roman" w:hAnsi="Times New Roman" w:cs="Times New Roman"/>
          <w:b/>
          <w:bCs/>
          <w:color w:val="0070C0"/>
          <w:sz w:val="24"/>
          <w:szCs w:val="24"/>
          <w:u w:val="single"/>
          <w:lang w:eastAsia="tr-TR"/>
        </w:rPr>
        <w:t>Yönetim Kurulu Kararı</w:t>
      </w:r>
      <w:r w:rsidRPr="007D6C6E">
        <w:rPr>
          <w:rFonts w:ascii="Times New Roman" w:hAnsi="Times New Roman" w:cs="Times New Roman"/>
          <w:sz w:val="24"/>
          <w:szCs w:val="24"/>
          <w:lang w:eastAsia="tr-TR"/>
        </w:rPr>
        <w:t> ve dilekçe ile talep edilerek Ticaret Sicili Müdürlüğümüze tescil ettirilmesi gerekmektedir.</w:t>
      </w:r>
    </w:p>
    <w:p w14:paraId="3D6A9AFF" w14:textId="77777777" w:rsidR="007D6C6E" w:rsidRPr="007D6C6E" w:rsidRDefault="007D6C6E" w:rsidP="007D6C6E">
      <w:pPr>
        <w:pStyle w:val="AralkYok"/>
        <w:rPr>
          <w:rFonts w:ascii="Times New Roman" w:hAnsi="Times New Roman" w:cs="Times New Roman"/>
          <w:b/>
          <w:bCs/>
          <w:color w:val="FF0000"/>
          <w:sz w:val="24"/>
          <w:szCs w:val="24"/>
          <w:u w:val="single"/>
          <w:lang w:eastAsia="tr-TR"/>
        </w:rPr>
      </w:pPr>
      <w:r w:rsidRPr="007D6C6E">
        <w:rPr>
          <w:rFonts w:ascii="Times New Roman" w:hAnsi="Times New Roman" w:cs="Times New Roman"/>
          <w:b/>
          <w:bCs/>
          <w:color w:val="FF0000"/>
          <w:sz w:val="24"/>
          <w:szCs w:val="24"/>
          <w:u w:val="single"/>
          <w:lang w:eastAsia="tr-TR"/>
        </w:rPr>
        <w:t>Notlar:</w:t>
      </w:r>
    </w:p>
    <w:p w14:paraId="3DC90699" w14:textId="77777777" w:rsidR="007D6C6E" w:rsidRPr="007D6C6E" w:rsidRDefault="007D6C6E" w:rsidP="007D6C6E">
      <w:pPr>
        <w:pStyle w:val="AralkYok"/>
        <w:ind w:firstLine="708"/>
        <w:rPr>
          <w:rFonts w:ascii="Times New Roman" w:hAnsi="Times New Roman" w:cs="Times New Roman"/>
          <w:sz w:val="24"/>
          <w:szCs w:val="24"/>
          <w:lang w:eastAsia="tr-TR"/>
        </w:rPr>
      </w:pPr>
      <w:r w:rsidRPr="007D6C6E">
        <w:rPr>
          <w:rFonts w:ascii="Times New Roman" w:hAnsi="Times New Roman" w:cs="Times New Roman"/>
          <w:b/>
          <w:bCs/>
          <w:sz w:val="24"/>
          <w:szCs w:val="24"/>
          <w:lang w:eastAsia="tr-TR"/>
        </w:rPr>
        <w:t>a)</w:t>
      </w:r>
      <w:r w:rsidRPr="007D6C6E">
        <w:rPr>
          <w:rFonts w:ascii="Times New Roman" w:hAnsi="Times New Roman" w:cs="Times New Roman"/>
          <w:sz w:val="24"/>
          <w:szCs w:val="24"/>
          <w:lang w:eastAsia="tr-TR"/>
        </w:rPr>
        <w:t xml:space="preserve"> Bakanlık temsilcisinin katılmadığı genel kurullarda, şirketin ortaklık durumunun kontrol edilebilmesi için PAY DEFTERİNİN Müdürlüğümüze ibraz edilmesi gerekmektedir.</w:t>
      </w:r>
    </w:p>
    <w:p w14:paraId="640EECE1" w14:textId="2E05E4E7" w:rsidR="007D6C6E" w:rsidRPr="007D6C6E" w:rsidRDefault="007D6C6E" w:rsidP="007D6C6E">
      <w:pPr>
        <w:pStyle w:val="AralkYok"/>
        <w:rPr>
          <w:rFonts w:ascii="Times New Roman" w:hAnsi="Times New Roman" w:cs="Times New Roman"/>
          <w:sz w:val="24"/>
          <w:szCs w:val="24"/>
          <w:lang w:eastAsia="tr-TR"/>
        </w:rPr>
      </w:pPr>
      <w:r w:rsidRPr="007D6C6E">
        <w:rPr>
          <w:rFonts w:ascii="Times New Roman" w:hAnsi="Times New Roman" w:cs="Times New Roman"/>
          <w:sz w:val="24"/>
          <w:szCs w:val="24"/>
          <w:lang w:eastAsia="tr-TR"/>
        </w:rPr>
        <w:t> </w:t>
      </w:r>
      <w:r>
        <w:rPr>
          <w:rFonts w:ascii="Times New Roman" w:hAnsi="Times New Roman" w:cs="Times New Roman"/>
          <w:sz w:val="24"/>
          <w:szCs w:val="24"/>
          <w:lang w:eastAsia="tr-TR"/>
        </w:rPr>
        <w:tab/>
      </w:r>
      <w:r w:rsidRPr="007D6C6E">
        <w:rPr>
          <w:rFonts w:ascii="Times New Roman" w:hAnsi="Times New Roman" w:cs="Times New Roman"/>
          <w:b/>
          <w:bCs/>
          <w:color w:val="FF0000"/>
          <w:sz w:val="24"/>
          <w:szCs w:val="24"/>
          <w:lang w:eastAsia="tr-TR"/>
        </w:rPr>
        <w:t>b)</w:t>
      </w:r>
      <w:r w:rsidRPr="007D6C6E">
        <w:rPr>
          <w:rFonts w:ascii="Times New Roman" w:hAnsi="Times New Roman" w:cs="Times New Roman"/>
          <w:color w:val="FF0000"/>
          <w:sz w:val="24"/>
          <w:szCs w:val="24"/>
          <w:lang w:eastAsia="tr-TR"/>
        </w:rPr>
        <w:t> Seçilen denetçinin görevi red veya sözleşmeyi feshetmesi, görevlendirme kararının iptal olunması, butlanı veya denetçinin kanuni sebeplerle veya diğer herhangi bir nedenle görevini yerine getirememesi veya görevini yapmaktan engellenmesi hallerinde, denetçi anonim şirketlerde yönetim kurulu, limited şirketlerde müdürün, her yönetim kurulu üyesinin veya herhangi bir pay sahibinin istemi üzerine mahkemece atanır. Denetçi fesih ihbarında bulunduğu takdirde, anonim şirketlerde yönetim kurulu, limited şirketlerde ise müdürler, mahkemece atama yapılana kadar görev yapmak üzere hemen geçici bir denetçi seçer ve bu hususu tescil ettirir</w:t>
      </w:r>
    </w:p>
    <w:p w14:paraId="2BA250A7" w14:textId="77777777" w:rsidR="007D6C6E" w:rsidRPr="007D6C6E" w:rsidRDefault="007D6C6E" w:rsidP="007D6C6E">
      <w:pPr>
        <w:pStyle w:val="AralkYok"/>
        <w:rPr>
          <w:rFonts w:ascii="Arial" w:hAnsi="Arial" w:cs="Arial"/>
          <w:sz w:val="20"/>
          <w:szCs w:val="20"/>
          <w:lang w:eastAsia="tr-TR"/>
        </w:rPr>
      </w:pPr>
      <w:r w:rsidRPr="007D6C6E">
        <w:rPr>
          <w:rFonts w:ascii="Times New Roman" w:hAnsi="Times New Roman" w:cs="Times New Roman"/>
          <w:b/>
          <w:bCs/>
          <w:color w:val="FF0000"/>
          <w:sz w:val="24"/>
          <w:szCs w:val="24"/>
          <w:u w:val="single"/>
          <w:lang w:eastAsia="tr-TR"/>
        </w:rPr>
        <w:t>NOT:</w:t>
      </w:r>
      <w:r w:rsidRPr="007D6C6E">
        <w:rPr>
          <w:rFonts w:ascii="Times New Roman" w:hAnsi="Times New Roman" w:cs="Times New Roman"/>
          <w:sz w:val="24"/>
          <w:szCs w:val="24"/>
          <w:lang w:eastAsia="tr-TR"/>
        </w:rPr>
        <w:t> </w:t>
      </w:r>
      <w:hyperlink r:id="rId8" w:tgtFrame="_blank" w:history="1">
        <w:r w:rsidRPr="007D6C6E">
          <w:rPr>
            <w:rFonts w:ascii="Times New Roman" w:hAnsi="Times New Roman" w:cs="Times New Roman"/>
            <w:color w:val="4974A1"/>
            <w:sz w:val="24"/>
            <w:szCs w:val="24"/>
            <w:lang w:eastAsia="tr-TR"/>
          </w:rPr>
          <w:t>https://mersis.gtb.gov.tr/</w:t>
        </w:r>
      </w:hyperlink>
      <w:r w:rsidRPr="007D6C6E">
        <w:rPr>
          <w:rFonts w:ascii="Times New Roman" w:hAnsi="Times New Roman" w:cs="Times New Roman"/>
          <w:sz w:val="24"/>
          <w:szCs w:val="24"/>
          <w:lang w:eastAsia="tr-TR"/>
        </w:rPr>
        <w:t> adresinden elektronik başvuru yapmanız gerekiyor. </w:t>
      </w:r>
    </w:p>
    <w:p w14:paraId="2297A559" w14:textId="77777777" w:rsidR="007D6C6E" w:rsidRDefault="007D6C6E" w:rsidP="003E5FB3">
      <w:pPr>
        <w:pStyle w:val="AralkYok"/>
        <w:rPr>
          <w:rFonts w:ascii="Times New Roman" w:hAnsi="Times New Roman" w:cs="Times New Roman"/>
          <w:sz w:val="24"/>
          <w:szCs w:val="24"/>
        </w:rPr>
      </w:pPr>
    </w:p>
    <w:p w14:paraId="0A5FC2CC" w14:textId="77777777" w:rsidR="007D6C6E" w:rsidRDefault="007D6C6E" w:rsidP="003E5FB3">
      <w:pPr>
        <w:pStyle w:val="AralkYok"/>
        <w:rPr>
          <w:rFonts w:ascii="Times New Roman" w:hAnsi="Times New Roman" w:cs="Times New Roman"/>
          <w:sz w:val="24"/>
          <w:szCs w:val="24"/>
        </w:rPr>
      </w:pPr>
    </w:p>
    <w:p w14:paraId="7B29932B" w14:textId="77777777" w:rsidR="007D6C6E" w:rsidRDefault="007D6C6E" w:rsidP="003E5FB3">
      <w:pPr>
        <w:pStyle w:val="AralkYok"/>
        <w:rPr>
          <w:rFonts w:ascii="Times New Roman" w:hAnsi="Times New Roman" w:cs="Times New Roman"/>
          <w:sz w:val="24"/>
          <w:szCs w:val="24"/>
        </w:rPr>
      </w:pPr>
    </w:p>
    <w:p w14:paraId="68027364" w14:textId="77777777" w:rsidR="007D6C6E" w:rsidRDefault="007D6C6E" w:rsidP="003E5FB3">
      <w:pPr>
        <w:pStyle w:val="AralkYok"/>
        <w:rPr>
          <w:rFonts w:ascii="Times New Roman" w:hAnsi="Times New Roman" w:cs="Times New Roman"/>
          <w:sz w:val="24"/>
          <w:szCs w:val="24"/>
        </w:rPr>
      </w:pPr>
    </w:p>
    <w:p w14:paraId="609E348D" w14:textId="77777777" w:rsidR="007D6C6E" w:rsidRDefault="007D6C6E" w:rsidP="003E5FB3">
      <w:pPr>
        <w:pStyle w:val="AralkYok"/>
        <w:rPr>
          <w:rFonts w:ascii="Times New Roman" w:hAnsi="Times New Roman" w:cs="Times New Roman"/>
          <w:sz w:val="24"/>
          <w:szCs w:val="24"/>
        </w:rPr>
      </w:pPr>
    </w:p>
    <w:p w14:paraId="7A3AECD4" w14:textId="77777777" w:rsidR="007D6C6E" w:rsidRDefault="007D6C6E" w:rsidP="003E5FB3">
      <w:pPr>
        <w:pStyle w:val="AralkYok"/>
        <w:rPr>
          <w:rFonts w:ascii="Times New Roman" w:hAnsi="Times New Roman" w:cs="Times New Roman"/>
          <w:sz w:val="24"/>
          <w:szCs w:val="24"/>
        </w:rPr>
      </w:pPr>
    </w:p>
    <w:p w14:paraId="2C7AAEA4" w14:textId="77777777" w:rsidR="007D6C6E" w:rsidRDefault="007D6C6E" w:rsidP="003E5FB3">
      <w:pPr>
        <w:pStyle w:val="AralkYok"/>
        <w:rPr>
          <w:rFonts w:ascii="Times New Roman" w:hAnsi="Times New Roman" w:cs="Times New Roman"/>
          <w:sz w:val="24"/>
          <w:szCs w:val="24"/>
        </w:rPr>
      </w:pPr>
    </w:p>
    <w:p w14:paraId="54534C92" w14:textId="77777777" w:rsidR="007D6C6E" w:rsidRDefault="007D6C6E" w:rsidP="003E5FB3">
      <w:pPr>
        <w:pStyle w:val="AralkYok"/>
        <w:rPr>
          <w:rFonts w:ascii="Times New Roman" w:hAnsi="Times New Roman" w:cs="Times New Roman"/>
          <w:sz w:val="24"/>
          <w:szCs w:val="24"/>
        </w:rPr>
      </w:pPr>
    </w:p>
    <w:p w14:paraId="09746A30" w14:textId="77777777" w:rsidR="007D6C6E" w:rsidRDefault="007D6C6E" w:rsidP="003E5FB3">
      <w:pPr>
        <w:pStyle w:val="AralkYok"/>
        <w:rPr>
          <w:rFonts w:ascii="Times New Roman" w:hAnsi="Times New Roman" w:cs="Times New Roman"/>
          <w:sz w:val="24"/>
          <w:szCs w:val="24"/>
        </w:rPr>
      </w:pPr>
    </w:p>
    <w:p w14:paraId="584183D2" w14:textId="77777777" w:rsidR="007D6C6E" w:rsidRDefault="007D6C6E" w:rsidP="003E5FB3">
      <w:pPr>
        <w:pStyle w:val="AralkYok"/>
        <w:rPr>
          <w:rFonts w:ascii="Times New Roman" w:hAnsi="Times New Roman" w:cs="Times New Roman"/>
          <w:sz w:val="24"/>
          <w:szCs w:val="24"/>
        </w:rPr>
      </w:pPr>
    </w:p>
    <w:p w14:paraId="73D7B028" w14:textId="77777777" w:rsidR="007D6C6E" w:rsidRDefault="007D6C6E" w:rsidP="003E5FB3">
      <w:pPr>
        <w:pStyle w:val="AralkYok"/>
        <w:rPr>
          <w:rFonts w:ascii="Times New Roman" w:hAnsi="Times New Roman" w:cs="Times New Roman"/>
          <w:sz w:val="24"/>
          <w:szCs w:val="24"/>
        </w:rPr>
      </w:pPr>
    </w:p>
    <w:p w14:paraId="454E658F" w14:textId="77777777" w:rsidR="007D6C6E" w:rsidRDefault="007D6C6E" w:rsidP="003E5FB3">
      <w:pPr>
        <w:pStyle w:val="AralkYok"/>
        <w:rPr>
          <w:rFonts w:ascii="Times New Roman" w:hAnsi="Times New Roman" w:cs="Times New Roman"/>
          <w:sz w:val="24"/>
          <w:szCs w:val="24"/>
        </w:rPr>
      </w:pPr>
    </w:p>
    <w:p w14:paraId="341345E0" w14:textId="77777777" w:rsidR="007D6C6E" w:rsidRDefault="007D6C6E" w:rsidP="003E5FB3">
      <w:pPr>
        <w:pStyle w:val="AralkYok"/>
        <w:rPr>
          <w:rFonts w:ascii="Times New Roman" w:hAnsi="Times New Roman" w:cs="Times New Roman"/>
          <w:sz w:val="24"/>
          <w:szCs w:val="24"/>
        </w:rPr>
      </w:pPr>
    </w:p>
    <w:p w14:paraId="733D05CF" w14:textId="77777777" w:rsidR="007D6C6E" w:rsidRDefault="007D6C6E" w:rsidP="003E5FB3">
      <w:pPr>
        <w:pStyle w:val="AralkYok"/>
        <w:rPr>
          <w:rFonts w:ascii="Times New Roman" w:hAnsi="Times New Roman" w:cs="Times New Roman"/>
          <w:sz w:val="24"/>
          <w:szCs w:val="24"/>
        </w:rPr>
      </w:pPr>
    </w:p>
    <w:p w14:paraId="457D7EA6" w14:textId="77777777" w:rsidR="007D6C6E" w:rsidRDefault="007D6C6E" w:rsidP="003E5FB3">
      <w:pPr>
        <w:pStyle w:val="AralkYok"/>
        <w:rPr>
          <w:rFonts w:ascii="Times New Roman" w:hAnsi="Times New Roman" w:cs="Times New Roman"/>
          <w:sz w:val="24"/>
          <w:szCs w:val="24"/>
        </w:rPr>
      </w:pPr>
    </w:p>
    <w:p w14:paraId="052D4492" w14:textId="77777777" w:rsidR="007D6C6E" w:rsidRPr="007D6C6E" w:rsidRDefault="007D6C6E" w:rsidP="007D6C6E">
      <w:pPr>
        <w:jc w:val="center"/>
        <w:rPr>
          <w:lang w:val="tr-TR"/>
        </w:rPr>
      </w:pPr>
      <w:r w:rsidRPr="007D6C6E">
        <w:rPr>
          <w:b/>
        </w:rPr>
        <w:t>......... Anonim Şirketinin............ Tarihinde Yapılan ……. Yılı Olağan Genel Kurul Toplantı Tutanağı</w:t>
      </w:r>
    </w:p>
    <w:p w14:paraId="20DE60B3" w14:textId="77777777" w:rsidR="007D6C6E" w:rsidRPr="007D6C6E" w:rsidRDefault="007D6C6E" w:rsidP="007D6C6E"/>
    <w:p w14:paraId="4F9F89D1" w14:textId="77777777" w:rsidR="007D6C6E" w:rsidRPr="007D6C6E" w:rsidRDefault="007D6C6E" w:rsidP="007D6C6E">
      <w:pPr>
        <w:ind w:firstLine="708"/>
      </w:pPr>
      <w:r w:rsidRPr="007D6C6E">
        <w:t xml:space="preserve">............... Anonim Şirketinin ........ yılına ait olağan genel kurul toplantısı ........ tarihinde, saat ....... de, şirket merkez adresi olan ............... ................ adresinde, </w:t>
      </w:r>
    </w:p>
    <w:p w14:paraId="4DB7C089" w14:textId="55C0401B" w:rsidR="007D6C6E" w:rsidRPr="007D6C6E" w:rsidRDefault="007D6C6E" w:rsidP="007D6C6E">
      <w:pPr>
        <w:ind w:firstLine="708"/>
        <w:rPr>
          <w:b/>
          <w:color w:val="0070C0"/>
        </w:rPr>
      </w:pPr>
      <w:r w:rsidRPr="007D6C6E">
        <w:rPr>
          <w:b/>
          <w:color w:val="00B050"/>
        </w:rPr>
        <w:t>(Bakanlık temsilcisi katıldı ise)</w:t>
      </w:r>
      <w:r w:rsidRPr="007D6C6E">
        <w:rPr>
          <w:b/>
          <w:color w:val="0070C0"/>
        </w:rPr>
        <w:t xml:space="preserve"> </w:t>
      </w:r>
      <w:r w:rsidR="004250FF">
        <w:t>Bursa</w:t>
      </w:r>
      <w:r w:rsidRPr="007D6C6E">
        <w:t xml:space="preserve"> İl Ticaret Müdürlüğü'nün ........ tarih ve .......... sayılı yazılarıyla görevlendirilen Bakanlık Temsilcisi ....................................'ın gözetiminde Yapılmıştır. </w:t>
      </w:r>
    </w:p>
    <w:p w14:paraId="1D6214A6" w14:textId="77777777" w:rsidR="007D6C6E" w:rsidRPr="007D6C6E" w:rsidRDefault="007D6C6E" w:rsidP="007D6C6E">
      <w:pPr>
        <w:ind w:firstLine="708"/>
      </w:pPr>
      <w:r w:rsidRPr="007D6C6E">
        <w:rPr>
          <w:b/>
          <w:color w:val="00B050"/>
        </w:rPr>
        <w:t>(Bakanlık temsilcisi katılmadı ise)</w:t>
      </w:r>
      <w:r w:rsidRPr="007D6C6E">
        <w:t xml:space="preserve">  </w:t>
      </w:r>
      <w:r w:rsidRPr="007D6C6E">
        <w:rPr>
          <w:color w:val="FF0000"/>
        </w:rPr>
        <w:t>28 Kasım 2012 tarihli 28481 sayılı resmi gazetede yayımlanan yönetmelik hükümlerine göre</w:t>
      </w:r>
      <w:r w:rsidRPr="007D6C6E">
        <w:t xml:space="preserve"> </w:t>
      </w:r>
      <w:r w:rsidRPr="007D6C6E">
        <w:rPr>
          <w:color w:val="FF0000"/>
        </w:rPr>
        <w:t>yapılmıştır.</w:t>
      </w:r>
    </w:p>
    <w:p w14:paraId="56BEE5B7" w14:textId="77777777" w:rsidR="007D6C6E" w:rsidRPr="007D6C6E" w:rsidRDefault="007D6C6E" w:rsidP="007D6C6E">
      <w:pPr>
        <w:shd w:val="clear" w:color="auto" w:fill="FFFFFF"/>
        <w:ind w:firstLine="708"/>
      </w:pPr>
      <w:r w:rsidRPr="007D6C6E">
        <w:rPr>
          <w:b/>
          <w:color w:val="00B050"/>
        </w:rPr>
        <w:t>(Çağrız Genel Kurul yapıldı ise bu metin yazılacak)</w:t>
      </w:r>
      <w:r w:rsidRPr="007D6C6E">
        <w:rPr>
          <w:color w:val="000000"/>
        </w:rPr>
        <w:t xml:space="preserve"> Genel Kurul Toplantısı; </w:t>
      </w:r>
      <w:r w:rsidRPr="007D6C6E">
        <w:rPr>
          <w:color w:val="000000"/>
          <w:shd w:val="clear" w:color="auto" w:fill="FFFFFF"/>
        </w:rPr>
        <w:t>Türk Ticaret Kanununun  416/1’inci madde hükümleri uyarınca tüm ortakların asaleten veya vekaleten hazır bulunması nedeniyle çağrısız olarak gerçekleştirilmiştir. T</w:t>
      </w:r>
      <w:r w:rsidRPr="007D6C6E">
        <w:rPr>
          <w:color w:val="000000"/>
        </w:rPr>
        <w:t>oplantı Yönetim Kurulu Başkanı  ….…………………………..tarafından açılarak, gündemin görüşülmesine geçilmiştir.</w:t>
      </w:r>
    </w:p>
    <w:p w14:paraId="747F8D45" w14:textId="77777777" w:rsidR="007D6C6E" w:rsidRPr="007D6C6E" w:rsidRDefault="007D6C6E" w:rsidP="007D6C6E">
      <w:pPr>
        <w:ind w:firstLine="708"/>
      </w:pPr>
      <w:r w:rsidRPr="007D6C6E">
        <w:rPr>
          <w:b/>
          <w:color w:val="00B050"/>
        </w:rPr>
        <w:t xml:space="preserve">(Çağrılı Genel Kurul yapıldı ise bu metin yazılacak) </w:t>
      </w:r>
      <w:r w:rsidRPr="007D6C6E">
        <w:rPr>
          <w:color w:val="FF000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14:paraId="5C5B9091" w14:textId="77777777" w:rsidR="007D6C6E" w:rsidRPr="007D6C6E" w:rsidRDefault="007D6C6E" w:rsidP="007D6C6E">
      <w:r w:rsidRPr="007D6C6E">
        <w:t>1 – Toplantı başkanlığına ...........nın seçilmelerine oybirliğiyle/</w:t>
      </w:r>
      <w:r w:rsidRPr="007D6C6E">
        <w:rPr>
          <w:b/>
          <w:color w:val="0070C0"/>
        </w:rPr>
        <w:t>........... olumsuz oya karşılık ......... oyla</w:t>
      </w:r>
      <w:r w:rsidRPr="007D6C6E">
        <w:t xml:space="preserve"> karar verildi.</w:t>
      </w:r>
    </w:p>
    <w:p w14:paraId="3FC5F84C" w14:textId="77777777" w:rsidR="007D6C6E" w:rsidRPr="007D6C6E" w:rsidRDefault="007D6C6E" w:rsidP="007D6C6E">
      <w:pPr>
        <w:rPr>
          <w:b/>
          <w:color w:val="0070C0"/>
        </w:rPr>
      </w:pPr>
      <w:r w:rsidRPr="007D6C6E">
        <w:rPr>
          <w:b/>
          <w:color w:val="0070C0"/>
        </w:rPr>
        <w:t>2-Denetçiliğe ..............'nın seçilmesine oybirliğiyle/........ olumsuz oya karşılık ……….oyla karar verildi. (Yeni yönetmelik yayımlanıncaya kadar sadece bağımız denetime tabi şirketler denetçi seçimi yapabilecektir)</w:t>
      </w:r>
    </w:p>
    <w:p w14:paraId="28D34B7C" w14:textId="77777777" w:rsidR="007D6C6E" w:rsidRPr="007D6C6E" w:rsidRDefault="007D6C6E" w:rsidP="007D6C6E">
      <w:r w:rsidRPr="007D6C6E">
        <w:t xml:space="preserve">3-Dilek ve temenniler </w:t>
      </w:r>
    </w:p>
    <w:p w14:paraId="66304063" w14:textId="77777777" w:rsidR="007D6C6E" w:rsidRDefault="007D6C6E" w:rsidP="007D6C6E"/>
    <w:p w14:paraId="2DEE85A3" w14:textId="77777777" w:rsidR="007D6C6E" w:rsidRDefault="007D6C6E" w:rsidP="007D6C6E"/>
    <w:p w14:paraId="4D039FA6" w14:textId="6423011C" w:rsidR="007D6C6E" w:rsidRPr="007D6C6E" w:rsidRDefault="007D6C6E" w:rsidP="007D6C6E">
      <w:pPr>
        <w:ind w:firstLine="708"/>
      </w:pPr>
      <w:r w:rsidRPr="007D6C6E">
        <w:t>Toplantı Başkanı</w:t>
      </w:r>
      <w:r w:rsidRPr="007D6C6E">
        <w:tab/>
      </w:r>
      <w:r w:rsidRPr="007D6C6E">
        <w:tab/>
      </w:r>
      <w:r w:rsidRPr="007D6C6E">
        <w:tab/>
      </w:r>
      <w:r w:rsidRPr="007D6C6E">
        <w:tab/>
        <w:t xml:space="preserve">                  Bakanlık Temsilcisi (Katıldı ise)</w:t>
      </w:r>
    </w:p>
    <w:p w14:paraId="1F1087B6" w14:textId="77777777" w:rsidR="007D6C6E" w:rsidRPr="007D6C6E" w:rsidRDefault="007D6C6E" w:rsidP="007D6C6E">
      <w:pPr>
        <w:rPr>
          <w:b/>
          <w:color w:val="FF0000"/>
        </w:rPr>
      </w:pPr>
    </w:p>
    <w:p w14:paraId="374EAC14" w14:textId="77777777" w:rsidR="007D6C6E" w:rsidRPr="007D6C6E" w:rsidRDefault="007D6C6E" w:rsidP="007D6C6E">
      <w:pPr>
        <w:rPr>
          <w:b/>
          <w:color w:val="FF0000"/>
        </w:rPr>
      </w:pPr>
    </w:p>
    <w:p w14:paraId="602C56FA" w14:textId="77777777" w:rsidR="007D6C6E" w:rsidRPr="007D6C6E" w:rsidRDefault="007D6C6E" w:rsidP="007D6C6E">
      <w:pPr>
        <w:rPr>
          <w:b/>
          <w:color w:val="FF0000"/>
        </w:rPr>
      </w:pPr>
    </w:p>
    <w:p w14:paraId="20119B40" w14:textId="77777777" w:rsidR="007D6C6E" w:rsidRPr="007D6C6E" w:rsidRDefault="007D6C6E" w:rsidP="007D6C6E">
      <w:pPr>
        <w:rPr>
          <w:b/>
          <w:color w:val="FF0000"/>
        </w:rPr>
      </w:pPr>
    </w:p>
    <w:p w14:paraId="5E7DA557" w14:textId="77777777" w:rsidR="007D6C6E" w:rsidRPr="007D6C6E" w:rsidRDefault="007D6C6E" w:rsidP="007D6C6E">
      <w:pPr>
        <w:rPr>
          <w:b/>
          <w:color w:val="FF0000"/>
        </w:rPr>
      </w:pPr>
    </w:p>
    <w:p w14:paraId="153CD233" w14:textId="77777777" w:rsidR="007D6C6E" w:rsidRPr="007D6C6E" w:rsidRDefault="007D6C6E" w:rsidP="007D6C6E">
      <w:pPr>
        <w:rPr>
          <w:b/>
          <w:color w:val="FF0000"/>
        </w:rPr>
      </w:pPr>
    </w:p>
    <w:p w14:paraId="5958AEF7" w14:textId="77777777" w:rsidR="007D6C6E" w:rsidRPr="007D6C6E" w:rsidRDefault="007D6C6E" w:rsidP="007D6C6E">
      <w:pPr>
        <w:rPr>
          <w:b/>
          <w:color w:val="FF0000"/>
        </w:rPr>
      </w:pPr>
      <w:r w:rsidRPr="007D6C6E">
        <w:rPr>
          <w:b/>
          <w:color w:val="FF0000"/>
        </w:rPr>
        <w:t>Notlar</w:t>
      </w:r>
    </w:p>
    <w:p w14:paraId="00E76FE0" w14:textId="3A3D1BAA" w:rsidR="00682524" w:rsidRPr="007D6C6E" w:rsidRDefault="007D6C6E" w:rsidP="007D6C6E">
      <w:pPr>
        <w:pStyle w:val="AralkYok"/>
        <w:rPr>
          <w:rFonts w:ascii="Times New Roman" w:hAnsi="Times New Roman" w:cs="Times New Roman"/>
          <w:sz w:val="24"/>
          <w:szCs w:val="24"/>
        </w:rPr>
      </w:pPr>
      <w:r w:rsidRPr="007D6C6E">
        <w:rPr>
          <w:rFonts w:ascii="Times New Roman" w:hAnsi="Times New Roman" w:cs="Times New Roman"/>
          <w:b/>
          <w:color w:val="FF0000"/>
          <w:sz w:val="24"/>
          <w:szCs w:val="24"/>
        </w:rPr>
        <w:t>Bakanlık temsilcisi olup olmadığı ile çağrı usulü ile ilgili olarak seçimli ibarelerden sadece bir tanesi yazılacaktır.</w:t>
      </w:r>
    </w:p>
    <w:p w14:paraId="381B59AE" w14:textId="0C4C2D73" w:rsidR="000D03B7" w:rsidRDefault="000D03B7" w:rsidP="003E5FB3">
      <w:pPr>
        <w:pStyle w:val="AralkYok"/>
        <w:rPr>
          <w:rFonts w:ascii="Times New Roman" w:hAnsi="Times New Roman" w:cs="Times New Roman"/>
          <w:sz w:val="24"/>
          <w:szCs w:val="24"/>
        </w:rPr>
      </w:pPr>
    </w:p>
    <w:p w14:paraId="617841F5" w14:textId="77777777" w:rsidR="000D03B7" w:rsidRDefault="000D03B7" w:rsidP="003E5FB3">
      <w:pPr>
        <w:pStyle w:val="AralkYok"/>
        <w:rPr>
          <w:rFonts w:ascii="Times New Roman" w:hAnsi="Times New Roman" w:cs="Times New Roman"/>
          <w:sz w:val="24"/>
          <w:szCs w:val="24"/>
        </w:rPr>
      </w:pPr>
    </w:p>
    <w:p w14:paraId="488C7B07" w14:textId="50589096" w:rsidR="00480083" w:rsidRDefault="00480083" w:rsidP="003E5FB3">
      <w:pPr>
        <w:pStyle w:val="AralkYok"/>
        <w:rPr>
          <w:rFonts w:ascii="Times New Roman" w:hAnsi="Times New Roman" w:cs="Times New Roman"/>
          <w:sz w:val="24"/>
          <w:szCs w:val="24"/>
        </w:rPr>
      </w:pPr>
    </w:p>
    <w:p w14:paraId="20262816" w14:textId="72DC9BFF" w:rsidR="00480083" w:rsidRDefault="00480083" w:rsidP="00480083">
      <w:pPr>
        <w:pStyle w:val="AralkYok"/>
        <w:ind w:left="708" w:firstLine="708"/>
        <w:rPr>
          <w:rFonts w:ascii="Times New Roman" w:hAnsi="Times New Roman" w:cs="Times New Roman"/>
          <w:sz w:val="24"/>
          <w:szCs w:val="24"/>
        </w:rPr>
      </w:pPr>
    </w:p>
    <w:p w14:paraId="145974D5" w14:textId="5D874226" w:rsidR="00480083" w:rsidRDefault="00480083" w:rsidP="00480083">
      <w:pPr>
        <w:pStyle w:val="AralkYok"/>
        <w:ind w:left="708" w:firstLine="708"/>
        <w:rPr>
          <w:rFonts w:ascii="Times New Roman" w:hAnsi="Times New Roman" w:cs="Times New Roman"/>
          <w:sz w:val="24"/>
          <w:szCs w:val="24"/>
        </w:rPr>
      </w:pPr>
    </w:p>
    <w:p w14:paraId="49FBE414" w14:textId="5F69BF89" w:rsidR="004175FF" w:rsidRDefault="004175FF" w:rsidP="003E5FB3">
      <w:pPr>
        <w:pStyle w:val="AralkYok"/>
        <w:rPr>
          <w:rFonts w:ascii="Times New Roman" w:hAnsi="Times New Roman" w:cs="Times New Roman"/>
          <w:sz w:val="24"/>
          <w:szCs w:val="24"/>
        </w:rPr>
      </w:pPr>
    </w:p>
    <w:p w14:paraId="76E5D6AA" w14:textId="6A69272D" w:rsidR="004175FF" w:rsidRDefault="004175FF" w:rsidP="003E5FB3">
      <w:pPr>
        <w:pStyle w:val="AralkYok"/>
        <w:rPr>
          <w:rFonts w:ascii="Times New Roman" w:hAnsi="Times New Roman" w:cs="Times New Roman"/>
          <w:sz w:val="24"/>
          <w:szCs w:val="24"/>
        </w:rPr>
      </w:pPr>
    </w:p>
    <w:p w14:paraId="5F10C715" w14:textId="21B25363" w:rsidR="004175FF" w:rsidRDefault="004175FF" w:rsidP="003E5FB3">
      <w:pPr>
        <w:pStyle w:val="AralkYok"/>
        <w:rPr>
          <w:rFonts w:ascii="Times New Roman" w:hAnsi="Times New Roman" w:cs="Times New Roman"/>
          <w:sz w:val="24"/>
          <w:szCs w:val="24"/>
        </w:rPr>
      </w:pPr>
    </w:p>
    <w:p w14:paraId="5135BFE0" w14:textId="0ABAFC84" w:rsidR="004175FF" w:rsidRDefault="004175FF" w:rsidP="003E5FB3">
      <w:pPr>
        <w:pStyle w:val="AralkYok"/>
        <w:rPr>
          <w:rFonts w:ascii="Times New Roman" w:hAnsi="Times New Roman" w:cs="Times New Roman"/>
          <w:sz w:val="24"/>
          <w:szCs w:val="24"/>
        </w:rPr>
      </w:pPr>
    </w:p>
    <w:p w14:paraId="4276033C" w14:textId="4466DFE0" w:rsidR="004175FF" w:rsidRDefault="004175FF" w:rsidP="003E5FB3">
      <w:pPr>
        <w:pStyle w:val="AralkYok"/>
        <w:rPr>
          <w:rFonts w:ascii="Times New Roman" w:hAnsi="Times New Roman" w:cs="Times New Roman"/>
          <w:sz w:val="24"/>
          <w:szCs w:val="24"/>
        </w:rPr>
      </w:pPr>
    </w:p>
    <w:p w14:paraId="39A76E5D" w14:textId="6741C564" w:rsidR="004175FF" w:rsidRDefault="004175FF" w:rsidP="003E5FB3">
      <w:pPr>
        <w:pStyle w:val="AralkYok"/>
        <w:rPr>
          <w:rFonts w:ascii="Times New Roman" w:hAnsi="Times New Roman" w:cs="Times New Roman"/>
          <w:sz w:val="24"/>
          <w:szCs w:val="24"/>
        </w:rPr>
      </w:pPr>
    </w:p>
    <w:p w14:paraId="6EDC2746" w14:textId="0EDB96BA" w:rsidR="000D03B7" w:rsidRDefault="000D03B7" w:rsidP="003E5FB3">
      <w:pPr>
        <w:pStyle w:val="AralkYok"/>
        <w:rPr>
          <w:rFonts w:ascii="Times New Roman" w:hAnsi="Times New Roman" w:cs="Times New Roman"/>
          <w:sz w:val="24"/>
          <w:szCs w:val="24"/>
        </w:rPr>
      </w:pPr>
    </w:p>
    <w:p w14:paraId="2B226748" w14:textId="77777777" w:rsidR="000D03B7" w:rsidRDefault="000D03B7" w:rsidP="000D03B7">
      <w:pPr>
        <w:pStyle w:val="ListeParagraf"/>
        <w:rPr>
          <w:lang w:val="tr-TR"/>
        </w:rPr>
      </w:pPr>
    </w:p>
    <w:p w14:paraId="61E0ED5A" w14:textId="77777777" w:rsidR="000D03B7" w:rsidRDefault="000D03B7" w:rsidP="000D03B7">
      <w:pPr>
        <w:pStyle w:val="ListeParagraf"/>
        <w:rPr>
          <w:lang w:val="tr-TR"/>
        </w:rPr>
      </w:pPr>
    </w:p>
    <w:p w14:paraId="0CFE7861" w14:textId="77777777" w:rsidR="000D03B7" w:rsidRPr="00F33D5A" w:rsidRDefault="000D03B7" w:rsidP="000D03B7">
      <w:pPr>
        <w:pStyle w:val="ListeParagraf"/>
        <w:rPr>
          <w:lang w:val="tr-TR"/>
        </w:rPr>
      </w:pPr>
    </w:p>
    <w:p w14:paraId="375B8F15" w14:textId="77777777" w:rsidR="000D03B7" w:rsidRPr="00F33D5A" w:rsidRDefault="000D03B7" w:rsidP="000D03B7">
      <w:pPr>
        <w:rPr>
          <w:sz w:val="28"/>
          <w:lang w:val="tr-TR"/>
        </w:rPr>
        <w:sectPr w:rsidR="000D03B7" w:rsidRPr="00F33D5A" w:rsidSect="002E164D">
          <w:pgSz w:w="11906" w:h="16838" w:code="9"/>
          <w:pgMar w:top="284" w:right="567" w:bottom="284" w:left="851" w:header="709" w:footer="709" w:gutter="0"/>
          <w:cols w:space="708"/>
          <w:docGrid w:linePitch="360"/>
        </w:sectPr>
      </w:pPr>
    </w:p>
    <w:p w14:paraId="1CCCA190" w14:textId="715ED0A0"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D76769F" w14:textId="24B18C34"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30620F27" w14:textId="77777777" w:rsidR="00435B0D" w:rsidRPr="00857207" w:rsidRDefault="00435B0D" w:rsidP="00435B0D">
      <w:pPr>
        <w:shd w:val="clear" w:color="auto" w:fill="FFFFFF"/>
        <w:spacing w:line="270" w:lineRule="atLeast"/>
        <w:jc w:val="center"/>
        <w:rPr>
          <w:color w:val="FF0000"/>
        </w:rPr>
      </w:pPr>
      <w:r w:rsidRPr="004424E3">
        <w:t>……………………………………………………. ANONİM ŞİRKETİ</w:t>
      </w:r>
      <w:r>
        <w:t>/</w:t>
      </w:r>
      <w:r w:rsidRPr="00857207">
        <w:rPr>
          <w:color w:val="FF0000"/>
        </w:rPr>
        <w:t>LİMİTED ŞİRKETİ</w:t>
      </w:r>
    </w:p>
    <w:p w14:paraId="3CEC1E57" w14:textId="77777777" w:rsidR="00435B0D" w:rsidRDefault="00435B0D" w:rsidP="00435B0D">
      <w:pPr>
        <w:jc w:val="center"/>
      </w:pPr>
      <w:r>
        <w:t xml:space="preserve">YÖNETİM KURULU / </w:t>
      </w:r>
      <w:r w:rsidRPr="00857207">
        <w:rPr>
          <w:color w:val="FF0000"/>
        </w:rPr>
        <w:t>MÜDÜRLER KURULU</w:t>
      </w:r>
      <w:r>
        <w:t xml:space="preserve"> KARARI</w:t>
      </w:r>
    </w:p>
    <w:p w14:paraId="4954BAE8" w14:textId="77777777" w:rsidR="00435B0D" w:rsidRPr="004424E3" w:rsidRDefault="00435B0D" w:rsidP="00435B0D"/>
    <w:p w14:paraId="5293452D" w14:textId="77777777" w:rsidR="00435B0D" w:rsidRPr="004424E3" w:rsidRDefault="00435B0D" w:rsidP="00435B0D"/>
    <w:p w14:paraId="76D1A297" w14:textId="77777777" w:rsidR="00435B0D" w:rsidRPr="004424E3" w:rsidRDefault="00435B0D" w:rsidP="00435B0D">
      <w:pPr>
        <w:ind w:firstLine="708"/>
      </w:pPr>
      <w:r w:rsidRPr="004424E3">
        <w:t>Karar Tarihi</w:t>
      </w:r>
      <w:r w:rsidRPr="004424E3">
        <w:tab/>
      </w:r>
      <w:r w:rsidRPr="004424E3">
        <w:tab/>
      </w:r>
      <w:r w:rsidRPr="004424E3">
        <w:tab/>
        <w:t>:</w:t>
      </w:r>
    </w:p>
    <w:p w14:paraId="6357737D" w14:textId="77777777" w:rsidR="00435B0D" w:rsidRPr="004424E3" w:rsidRDefault="00435B0D" w:rsidP="00435B0D">
      <w:pPr>
        <w:ind w:firstLine="708"/>
      </w:pPr>
      <w:r w:rsidRPr="004424E3">
        <w:t>Karar sayısı</w:t>
      </w:r>
      <w:r w:rsidRPr="004424E3">
        <w:tab/>
      </w:r>
      <w:r w:rsidRPr="004424E3">
        <w:tab/>
      </w:r>
      <w:r w:rsidRPr="004424E3">
        <w:tab/>
        <w:t>:</w:t>
      </w:r>
    </w:p>
    <w:p w14:paraId="2CF66D56" w14:textId="77777777" w:rsidR="00435B0D" w:rsidRPr="004424E3" w:rsidRDefault="00435B0D" w:rsidP="00435B0D">
      <w:pPr>
        <w:ind w:firstLine="708"/>
      </w:pPr>
      <w:r w:rsidRPr="004424E3">
        <w:t xml:space="preserve">Toplantının Konusu </w:t>
      </w:r>
      <w:r w:rsidRPr="004424E3">
        <w:tab/>
      </w:r>
      <w:r w:rsidRPr="004424E3">
        <w:tab/>
        <w:t xml:space="preserve">: </w:t>
      </w:r>
      <w:r>
        <w:t>İnternet Sitesi Hk.</w:t>
      </w:r>
    </w:p>
    <w:p w14:paraId="04CD3771" w14:textId="77777777" w:rsidR="00435B0D" w:rsidRPr="004424E3" w:rsidRDefault="00435B0D" w:rsidP="00435B0D">
      <w:pPr>
        <w:ind w:firstLine="708"/>
      </w:pPr>
      <w:r w:rsidRPr="004424E3">
        <w:t>Toplantıya Katılan Üyeler</w:t>
      </w:r>
      <w:r w:rsidRPr="004424E3">
        <w:tab/>
        <w:t xml:space="preserve">: </w:t>
      </w:r>
    </w:p>
    <w:p w14:paraId="4FD48A32" w14:textId="77777777" w:rsidR="00435B0D" w:rsidRPr="004424E3" w:rsidRDefault="00435B0D" w:rsidP="00435B0D"/>
    <w:p w14:paraId="27C67715" w14:textId="17CD7295" w:rsidR="00435B0D" w:rsidRPr="004424E3" w:rsidRDefault="00435B0D" w:rsidP="00435B0D">
      <w:pPr>
        <w:ind w:left="708" w:firstLine="708"/>
      </w:pPr>
      <w:r w:rsidRPr="004424E3">
        <w:t>Yönetim Kurulumuz</w:t>
      </w:r>
      <w:r w:rsidRPr="004424E3">
        <w:tab/>
        <w:t>şirket merkezinde toplanarak aşağıda belirtilen husus</w:t>
      </w:r>
      <w:r>
        <w:t>u</w:t>
      </w:r>
      <w:r w:rsidRPr="004424E3">
        <w:t xml:space="preserve"> karar altına almış</w:t>
      </w:r>
      <w:r>
        <w:t xml:space="preserve">tır. </w:t>
      </w:r>
    </w:p>
    <w:p w14:paraId="03D32F15" w14:textId="77777777" w:rsidR="00435B0D" w:rsidRPr="004424E3" w:rsidRDefault="00435B0D" w:rsidP="00435B0D">
      <w:pPr>
        <w:ind w:left="708" w:firstLine="708"/>
      </w:pPr>
      <w:r>
        <w:t xml:space="preserve">Şirketimiz bağımsız denetime tabi bir şirket olduğundan; </w:t>
      </w:r>
      <w:r w:rsidRPr="003721BE">
        <w:t>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w:t>
      </w:r>
      <w:r>
        <w:t>ı düzenleyen ve re</w:t>
      </w:r>
      <w:r w:rsidRPr="003721BE">
        <w:t xml:space="preserve">smî Gazetede 31.05.2013 tarihinde 28663 sayısında yayımlanan Sermaye Şirketlerinin Açacakları İnternet Sitelerine Dair Yönetmelik gereği </w:t>
      </w:r>
      <w:r>
        <w:t xml:space="preserve"> oluşturduğumuz internet sitemizin </w:t>
      </w:r>
      <w:r w:rsidRPr="003721BE">
        <w:rPr>
          <w:color w:val="FF0000"/>
        </w:rPr>
        <w:t>http://..................................</w:t>
      </w:r>
      <w:r>
        <w:t>' olmasına karar verildi.</w:t>
      </w:r>
    </w:p>
    <w:p w14:paraId="57C1F2EC" w14:textId="77777777" w:rsidR="00435B0D" w:rsidRPr="004424E3" w:rsidRDefault="00435B0D" w:rsidP="00435B0D">
      <w:pPr>
        <w:jc w:val="center"/>
      </w:pPr>
    </w:p>
    <w:p w14:paraId="46912DB6" w14:textId="77777777" w:rsidR="00435B0D" w:rsidRPr="004424E3" w:rsidRDefault="00435B0D" w:rsidP="00435B0D">
      <w:pPr>
        <w:jc w:val="center"/>
      </w:pPr>
      <w:r w:rsidRPr="004424E3">
        <w:t>YÖNETİM KURULU</w:t>
      </w:r>
      <w:r>
        <w:t xml:space="preserve"> / </w:t>
      </w:r>
      <w:r w:rsidRPr="00857207">
        <w:rPr>
          <w:color w:val="FF0000"/>
        </w:rPr>
        <w:t>MÜDÜRLER KURULU</w:t>
      </w:r>
    </w:p>
    <w:p w14:paraId="4A938120" w14:textId="77777777" w:rsidR="00435B0D" w:rsidRDefault="00435B0D" w:rsidP="00435B0D">
      <w:pPr>
        <w:jc w:val="center"/>
      </w:pPr>
      <w:r w:rsidRPr="004424E3">
        <w:t>Adı-Soyadı-TC Kimlik No</w:t>
      </w:r>
    </w:p>
    <w:p w14:paraId="213A9A44" w14:textId="603CE71C"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1B7B1728" w14:textId="5C342848"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51965A20" w14:textId="100C5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5253AA9" w14:textId="40483E2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E867448" w14:textId="7727B483"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4944F4EF" w14:textId="75754BAA"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2FE4A69B" w14:textId="71D846DF" w:rsidR="00BA6A17" w:rsidRDefault="00BA6A17" w:rsidP="006B5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20"/>
          <w:szCs w:val="20"/>
        </w:rPr>
      </w:pPr>
    </w:p>
    <w:p w14:paraId="1299C039" w14:textId="77777777" w:rsidR="000D03B7" w:rsidRPr="00F33D5A" w:rsidRDefault="000D03B7" w:rsidP="000D03B7">
      <w:pPr>
        <w:rPr>
          <w:sz w:val="28"/>
          <w:lang w:val="tr-TR"/>
        </w:rPr>
        <w:sectPr w:rsidR="000D03B7" w:rsidRPr="00F33D5A" w:rsidSect="000D03B7">
          <w:pgSz w:w="11906" w:h="16838" w:code="9"/>
          <w:pgMar w:top="284" w:right="567" w:bottom="284" w:left="851" w:header="709" w:footer="709" w:gutter="0"/>
          <w:cols w:space="708"/>
          <w:docGrid w:linePitch="360"/>
        </w:sectPr>
      </w:pPr>
    </w:p>
    <w:p w14:paraId="753892F8" w14:textId="77777777" w:rsidR="000D03B7" w:rsidRDefault="000D03B7" w:rsidP="000D03B7">
      <w:pPr>
        <w:pStyle w:val="NormalWeb"/>
        <w:jc w:val="center"/>
        <w:rPr>
          <w:sz w:val="20"/>
          <w:szCs w:val="20"/>
          <w:lang w:val="x-none" w:eastAsia="x-none"/>
        </w:rPr>
      </w:pPr>
    </w:p>
    <w:p w14:paraId="433A47FB" w14:textId="77777777" w:rsidR="000D03B7" w:rsidRDefault="000D03B7" w:rsidP="000D03B7">
      <w:pPr>
        <w:pStyle w:val="NormalWeb"/>
        <w:jc w:val="center"/>
        <w:rPr>
          <w:sz w:val="20"/>
          <w:szCs w:val="20"/>
          <w:lang w:eastAsia="x-none"/>
        </w:rPr>
      </w:pPr>
      <w:r>
        <w:rPr>
          <w:sz w:val="20"/>
          <w:szCs w:val="20"/>
          <w:lang w:val="x-none" w:eastAsia="x-none"/>
        </w:rPr>
        <w:t>......................</w:t>
      </w:r>
      <w:r>
        <w:rPr>
          <w:sz w:val="20"/>
          <w:szCs w:val="20"/>
          <w:lang w:eastAsia="x-none"/>
        </w:rPr>
        <w:t>..................................................................................................................................................</w:t>
      </w:r>
      <w:r>
        <w:rPr>
          <w:sz w:val="20"/>
          <w:szCs w:val="20"/>
          <w:lang w:val="x-none" w:eastAsia="x-none"/>
        </w:rPr>
        <w:t>…ŞİRKETİ</w:t>
      </w:r>
      <w:r>
        <w:rPr>
          <w:sz w:val="20"/>
          <w:szCs w:val="20"/>
          <w:lang w:eastAsia="x-none"/>
        </w:rPr>
        <w:t>’</w:t>
      </w:r>
      <w:r>
        <w:rPr>
          <w:sz w:val="20"/>
          <w:szCs w:val="20"/>
          <w:lang w:val="x-none" w:eastAsia="x-none"/>
        </w:rPr>
        <w:t>NİN</w:t>
      </w:r>
      <w:r>
        <w:rPr>
          <w:sz w:val="20"/>
          <w:szCs w:val="20"/>
          <w:lang w:eastAsia="x-none"/>
        </w:rPr>
        <w:t xml:space="preserve"> </w:t>
      </w:r>
    </w:p>
    <w:p w14:paraId="622443B1" w14:textId="73EF6D20" w:rsidR="000D03B7" w:rsidRPr="00684A41" w:rsidRDefault="000D03B7" w:rsidP="000D03B7">
      <w:pPr>
        <w:pStyle w:val="NormalWeb"/>
        <w:jc w:val="center"/>
        <w:rPr>
          <w:color w:val="000000"/>
          <w:sz w:val="22"/>
          <w:szCs w:val="22"/>
        </w:rPr>
      </w:pPr>
      <w:r>
        <w:rPr>
          <w:sz w:val="20"/>
          <w:szCs w:val="20"/>
          <w:lang w:eastAsia="x-none"/>
        </w:rPr>
        <w:t>.</w:t>
      </w:r>
      <w:r>
        <w:rPr>
          <w:sz w:val="20"/>
          <w:szCs w:val="20"/>
          <w:lang w:val="x-none" w:eastAsia="x-none"/>
        </w:rPr>
        <w:t>...</w:t>
      </w:r>
      <w:r>
        <w:rPr>
          <w:sz w:val="20"/>
          <w:szCs w:val="20"/>
          <w:lang w:eastAsia="x-none"/>
        </w:rPr>
        <w:t>/</w:t>
      </w:r>
      <w:r>
        <w:rPr>
          <w:sz w:val="20"/>
          <w:szCs w:val="20"/>
          <w:lang w:val="x-none" w:eastAsia="x-none"/>
        </w:rPr>
        <w:t>......</w:t>
      </w:r>
      <w:r>
        <w:rPr>
          <w:sz w:val="20"/>
          <w:szCs w:val="20"/>
          <w:lang w:eastAsia="x-none"/>
        </w:rPr>
        <w:t>/</w:t>
      </w:r>
      <w:r>
        <w:rPr>
          <w:sz w:val="20"/>
          <w:szCs w:val="20"/>
          <w:lang w:val="x-none" w:eastAsia="x-none"/>
        </w:rPr>
        <w:t xml:space="preserve">...... TARİHİNDE YAPILAN  </w:t>
      </w:r>
      <w:r>
        <w:rPr>
          <w:sz w:val="20"/>
          <w:szCs w:val="20"/>
          <w:lang w:eastAsia="x-none"/>
        </w:rPr>
        <w:t xml:space="preserve">….. YILI </w:t>
      </w:r>
      <w:r w:rsidRPr="006B50CD">
        <w:rPr>
          <w:sz w:val="20"/>
          <w:szCs w:val="20"/>
          <w:lang w:val="x-none" w:eastAsia="x-none"/>
        </w:rPr>
        <w:t>OLAĞAN</w:t>
      </w:r>
      <w:r>
        <w:rPr>
          <w:sz w:val="20"/>
          <w:szCs w:val="20"/>
          <w:lang w:eastAsia="x-none"/>
        </w:rPr>
        <w:t xml:space="preserve"> </w:t>
      </w:r>
      <w:r>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1"/>
        <w:gridCol w:w="2140"/>
        <w:gridCol w:w="1108"/>
        <w:gridCol w:w="2005"/>
        <w:gridCol w:w="3087"/>
        <w:gridCol w:w="2133"/>
        <w:gridCol w:w="2133"/>
      </w:tblGrid>
      <w:tr w:rsidR="000D03B7" w:rsidRPr="00684A41" w14:paraId="7EECC9E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445BCB0"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PAY SAHİBİNİN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2264682F" w14:textId="77777777" w:rsidR="000D03B7" w:rsidRPr="00684A41" w:rsidRDefault="000D03B7" w:rsidP="00C836D2">
            <w:pPr>
              <w:jc w:val="center"/>
              <w:rPr>
                <w:color w:val="000000"/>
                <w:sz w:val="22"/>
                <w:szCs w:val="22"/>
                <w:lang w:val="tr-TR"/>
              </w:rPr>
            </w:pPr>
            <w:r w:rsidRPr="00684A41">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00FD880D" w14:textId="77777777" w:rsidR="000D03B7" w:rsidRPr="00684A41" w:rsidRDefault="000D03B7" w:rsidP="00C836D2">
            <w:pPr>
              <w:jc w:val="center"/>
              <w:rPr>
                <w:color w:val="000000"/>
                <w:sz w:val="22"/>
                <w:szCs w:val="22"/>
                <w:lang w:val="tr-TR"/>
              </w:rPr>
            </w:pPr>
            <w:r w:rsidRPr="00684A41">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19591E50" w14:textId="77777777" w:rsidR="000D03B7" w:rsidRPr="00684A41" w:rsidRDefault="000D03B7" w:rsidP="00C836D2">
            <w:pPr>
              <w:jc w:val="center"/>
              <w:rPr>
                <w:color w:val="000000"/>
                <w:sz w:val="22"/>
                <w:szCs w:val="22"/>
                <w:lang w:val="tr-TR"/>
              </w:rPr>
            </w:pPr>
            <w:r w:rsidRPr="00684A41">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0AEC9066" w14:textId="77777777" w:rsidR="000D03B7" w:rsidRPr="00684A41" w:rsidRDefault="000D03B7" w:rsidP="00C836D2">
            <w:pPr>
              <w:jc w:val="center"/>
              <w:rPr>
                <w:color w:val="000000"/>
                <w:sz w:val="22"/>
                <w:szCs w:val="22"/>
                <w:lang w:val="tr-TR"/>
              </w:rPr>
            </w:pPr>
            <w:r w:rsidRPr="00684A41">
              <w:rPr>
                <w:color w:val="000000"/>
                <w:sz w:val="22"/>
                <w:szCs w:val="22"/>
                <w:lang w:val="tr-TR"/>
              </w:rPr>
              <w:t xml:space="preserve">TEMSİLCİNİN </w:t>
            </w:r>
            <w:smartTag w:uri="urn:schemas-microsoft-com:office:smarttags" w:element="stockticker">
              <w:r w:rsidRPr="00684A41">
                <w:rPr>
                  <w:color w:val="000000"/>
                  <w:sz w:val="22"/>
                  <w:szCs w:val="22"/>
                  <w:lang w:val="tr-TR"/>
                </w:rPr>
                <w:t>ADI</w:t>
              </w:r>
            </w:smartTag>
            <w:r w:rsidRPr="00684A41">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306C53EA" w14:textId="77777777" w:rsidR="000D03B7" w:rsidRPr="00684A41" w:rsidRDefault="000D03B7" w:rsidP="00C836D2">
            <w:pPr>
              <w:pStyle w:val="NormalWeb"/>
              <w:jc w:val="center"/>
              <w:rPr>
                <w:color w:val="000000"/>
                <w:sz w:val="22"/>
                <w:szCs w:val="22"/>
              </w:rPr>
            </w:pPr>
            <w:r w:rsidRPr="00684A41">
              <w:rPr>
                <w:color w:val="000000"/>
                <w:sz w:val="22"/>
                <w:szCs w:val="22"/>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46DBF257" w14:textId="77777777" w:rsidR="000D03B7" w:rsidRPr="00684A41" w:rsidRDefault="000D03B7" w:rsidP="00C836D2">
            <w:pPr>
              <w:pStyle w:val="NormalWeb"/>
              <w:jc w:val="center"/>
              <w:rPr>
                <w:color w:val="000000"/>
                <w:sz w:val="22"/>
                <w:szCs w:val="22"/>
              </w:rPr>
            </w:pPr>
            <w:r w:rsidRPr="00684A41">
              <w:rPr>
                <w:color w:val="000000"/>
                <w:sz w:val="22"/>
                <w:szCs w:val="22"/>
              </w:rPr>
              <w:t>İMZA</w:t>
            </w:r>
          </w:p>
        </w:tc>
      </w:tr>
      <w:tr w:rsidR="000D03B7" w:rsidRPr="00684A41" w14:paraId="5E2DAF4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5D09D63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5D6AEFA3"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6A78383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12C8A4" w14:textId="77777777" w:rsidR="000D03B7" w:rsidRPr="00684A41" w:rsidRDefault="000D03B7" w:rsidP="00C836D2">
            <w:pPr>
              <w:pStyle w:val="NormalWeb"/>
              <w:jc w:val="center"/>
              <w:rPr>
                <w:color w:val="000000"/>
                <w:sz w:val="22"/>
                <w:szCs w:val="22"/>
              </w:rPr>
            </w:pPr>
            <w:r w:rsidRPr="00684A41">
              <w:rPr>
                <w:color w:val="000000"/>
                <w:sz w:val="22"/>
                <w:szCs w:val="22"/>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68A809C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18CEF97"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6D03FD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44530A3"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19A971DD"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1481DA9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54AAB7C1"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3458411A" w14:textId="77777777" w:rsidR="000D03B7" w:rsidRPr="00684A41" w:rsidRDefault="000D03B7" w:rsidP="00C836D2">
            <w:pPr>
              <w:pStyle w:val="NormalWeb"/>
              <w:jc w:val="center"/>
              <w:rPr>
                <w:color w:val="000000"/>
                <w:sz w:val="22"/>
                <w:szCs w:val="22"/>
              </w:rPr>
            </w:pPr>
            <w:r w:rsidRPr="00684A41">
              <w:rPr>
                <w:color w:val="000000"/>
                <w:sz w:val="22"/>
                <w:szCs w:val="22"/>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38C6620E"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DAC843C"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E59C0C5"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36A1BA55"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D67CCB5"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22252062"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5582746"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1E7497A"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0FA84C4"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65C43CED"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462354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69C029FD"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75761FC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4FAEDBE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0237246F"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87D5EF0"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1CAFE1E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27A14B1"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0787F80"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782E45C6"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C17BC9C"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05AB5D28"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A2168A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0EB88D16"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5909443B"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38B70F6"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27796BEE" w14:textId="77777777" w:rsidR="000D03B7" w:rsidRPr="00684A41" w:rsidRDefault="000D03B7" w:rsidP="00C836D2">
            <w:pPr>
              <w:pStyle w:val="NormalWeb"/>
              <w:rPr>
                <w:color w:val="000000"/>
                <w:sz w:val="22"/>
                <w:szCs w:val="22"/>
              </w:rPr>
            </w:pPr>
            <w:r w:rsidRPr="00684A41">
              <w:rPr>
                <w:color w:val="000000"/>
                <w:sz w:val="22"/>
                <w:szCs w:val="22"/>
              </w:rPr>
              <w:t> </w:t>
            </w:r>
          </w:p>
        </w:tc>
      </w:tr>
      <w:tr w:rsidR="000D03B7" w:rsidRPr="00684A41" w14:paraId="00CB8382"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2237C59A" w14:textId="77777777" w:rsidR="000D03B7" w:rsidRPr="00684A41" w:rsidRDefault="000D03B7" w:rsidP="00C836D2">
            <w:pPr>
              <w:rPr>
                <w:color w:val="000000"/>
                <w:sz w:val="22"/>
                <w:szCs w:val="22"/>
                <w:lang w:val="tr-TR"/>
              </w:rPr>
            </w:pPr>
            <w:r w:rsidRPr="00684A41">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50A46469"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DACE43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CBBE42C" w14:textId="77777777" w:rsidR="000D03B7" w:rsidRPr="00684A41" w:rsidRDefault="000D03B7" w:rsidP="00C836D2">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4F2D7627" w14:textId="77777777" w:rsidR="000D03B7" w:rsidRPr="00684A41" w:rsidRDefault="000D03B7" w:rsidP="00C836D2">
            <w:pPr>
              <w:rPr>
                <w:color w:val="000000"/>
                <w:sz w:val="22"/>
                <w:szCs w:val="22"/>
                <w:lang w:val="tr-TR"/>
              </w:rPr>
            </w:pPr>
            <w:r w:rsidRPr="00684A41">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1E1A8DE9" w14:textId="77777777" w:rsidR="000D03B7" w:rsidRPr="00684A41" w:rsidRDefault="000D03B7" w:rsidP="00C836D2">
            <w:pPr>
              <w:pStyle w:val="NormalWeb"/>
              <w:rPr>
                <w:color w:val="000000"/>
                <w:sz w:val="22"/>
                <w:szCs w:val="22"/>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7BC2F204" w14:textId="77777777" w:rsidR="000D03B7" w:rsidRPr="00684A41" w:rsidRDefault="000D03B7" w:rsidP="00C836D2">
            <w:pPr>
              <w:pStyle w:val="NormalWeb"/>
              <w:rPr>
                <w:color w:val="000000"/>
                <w:sz w:val="22"/>
                <w:szCs w:val="22"/>
              </w:rPr>
            </w:pPr>
            <w:r w:rsidRPr="00684A41">
              <w:rPr>
                <w:color w:val="000000"/>
                <w:sz w:val="22"/>
                <w:szCs w:val="22"/>
              </w:rPr>
              <w:t> </w:t>
            </w:r>
          </w:p>
        </w:tc>
      </w:tr>
    </w:tbl>
    <w:p w14:paraId="1A80D60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Pr>
          <w:sz w:val="20"/>
          <w:szCs w:val="20"/>
          <w:lang w:val="x-none" w:eastAsia="x-none"/>
        </w:rPr>
        <w:t>ŞİRKETİN SERMAYESİ</w:t>
      </w:r>
      <w:r>
        <w:rPr>
          <w:sz w:val="20"/>
          <w:szCs w:val="20"/>
          <w:lang w:eastAsia="x-none"/>
        </w:rPr>
        <w:t xml:space="preserve"> VE PAYLARIN TOPLAM İTİBARİ DEĞERİ</w:t>
      </w:r>
      <w:r>
        <w:rPr>
          <w:sz w:val="20"/>
          <w:szCs w:val="20"/>
          <w:lang w:val="x-none" w:eastAsia="x-none"/>
        </w:rPr>
        <w:t>:</w:t>
      </w:r>
    </w:p>
    <w:p w14:paraId="5B9FFFDF"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Pr>
          <w:sz w:val="20"/>
          <w:szCs w:val="20"/>
        </w:rPr>
        <w:t>ASGARİ TOPLANTI NİSABI:</w:t>
      </w:r>
    </w:p>
    <w:p w14:paraId="2427E2DF" w14:textId="77777777" w:rsidR="000D03B7" w:rsidRDefault="000D03B7" w:rsidP="000D03B7">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Pr>
          <w:sz w:val="20"/>
          <w:szCs w:val="20"/>
        </w:rPr>
        <w:t>MEVCUT TOPLANTI NİSABI:</w:t>
      </w:r>
    </w:p>
    <w:p w14:paraId="29374082" w14:textId="77777777"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7B2773E" w14:textId="77777777" w:rsidR="000D03B7" w:rsidRPr="006B50CD"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6B50CD">
        <w:rPr>
          <w:sz w:val="20"/>
          <w:szCs w:val="20"/>
        </w:rPr>
        <w:t>YÖNETİM KURULU BAŞKANI</w:t>
      </w:r>
      <w:r>
        <w:rPr>
          <w:sz w:val="20"/>
          <w:szCs w:val="20"/>
        </w:rPr>
        <w:tab/>
      </w:r>
      <w:r>
        <w:rPr>
          <w:sz w:val="20"/>
          <w:szCs w:val="20"/>
        </w:rPr>
        <w:tab/>
      </w:r>
      <w:r>
        <w:rPr>
          <w:sz w:val="20"/>
          <w:szCs w:val="20"/>
        </w:rPr>
        <w:tab/>
      </w:r>
      <w:r w:rsidRPr="006B50CD">
        <w:rPr>
          <w:sz w:val="20"/>
          <w:szCs w:val="20"/>
        </w:rPr>
        <w:t xml:space="preserve">TOPLANTI BAŞKANI </w:t>
      </w:r>
      <w:r>
        <w:rPr>
          <w:sz w:val="20"/>
          <w:szCs w:val="20"/>
        </w:rPr>
        <w:tab/>
      </w:r>
      <w:r w:rsidRPr="006B50CD">
        <w:rPr>
          <w:sz w:val="20"/>
          <w:szCs w:val="20"/>
        </w:rPr>
        <w:t>BAKANLIK TEMSİLCİSİ</w:t>
      </w:r>
      <w:r>
        <w:rPr>
          <w:sz w:val="20"/>
          <w:szCs w:val="20"/>
        </w:rPr>
        <w:tab/>
      </w:r>
      <w:r>
        <w:rPr>
          <w:sz w:val="20"/>
          <w:szCs w:val="20"/>
        </w:rPr>
        <w:tab/>
      </w:r>
      <w:r w:rsidRPr="006B50CD">
        <w:rPr>
          <w:sz w:val="20"/>
          <w:szCs w:val="20"/>
        </w:rPr>
        <w:t>İSİM / İMZA</w:t>
      </w:r>
      <w:r>
        <w:rPr>
          <w:sz w:val="20"/>
          <w:szCs w:val="20"/>
        </w:rPr>
        <w:tab/>
      </w:r>
      <w:r>
        <w:rPr>
          <w:sz w:val="20"/>
          <w:szCs w:val="20"/>
        </w:rPr>
        <w:tab/>
      </w:r>
      <w:r>
        <w:rPr>
          <w:sz w:val="20"/>
          <w:szCs w:val="20"/>
        </w:rPr>
        <w:tab/>
        <w:t xml:space="preserve">         İ</w:t>
      </w:r>
      <w:r w:rsidRPr="006B50CD">
        <w:rPr>
          <w:sz w:val="20"/>
          <w:szCs w:val="20"/>
        </w:rPr>
        <w:t>SİM/İMZA</w:t>
      </w:r>
      <w:r w:rsidRPr="006B50CD">
        <w:rPr>
          <w:sz w:val="20"/>
          <w:szCs w:val="20"/>
        </w:rPr>
        <w:tab/>
      </w:r>
      <w:r>
        <w:rPr>
          <w:sz w:val="20"/>
          <w:szCs w:val="20"/>
        </w:rPr>
        <w:tab/>
        <w:t xml:space="preserve">          </w:t>
      </w:r>
      <w:r w:rsidRPr="006B50CD">
        <w:rPr>
          <w:sz w:val="20"/>
          <w:szCs w:val="20"/>
        </w:rPr>
        <w:t>İSİM/İMZA</w:t>
      </w:r>
    </w:p>
    <w:p w14:paraId="24957252"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44F83BE"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497DBC3B"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7AB03B7"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76BA6CFA" w14:textId="77777777"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0A8F6889" w14:textId="6A1A0640" w:rsidR="000D03B7" w:rsidRDefault="000D03B7" w:rsidP="000D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Pr>
          <w:b/>
          <w:color w:val="FF0000"/>
          <w:sz w:val="20"/>
          <w:szCs w:val="20"/>
        </w:rPr>
        <w:t>(**) Katılım şekli olarak; pay sahibinin bizzat kendisi katılması durumunda “asaleten”, pay sahibini temsilen bir başkasının katılması durumunda ise “temsilen” ibaresi yazılacaktır.</w:t>
      </w:r>
    </w:p>
    <w:p w14:paraId="273A1A56" w14:textId="77777777" w:rsidR="000D03B7" w:rsidRDefault="000D03B7" w:rsidP="000D03B7">
      <w:pPr>
        <w:pStyle w:val="Balk1"/>
        <w:rPr>
          <w:sz w:val="20"/>
        </w:rPr>
      </w:pPr>
    </w:p>
    <w:p w14:paraId="5B2BA29D" w14:textId="77777777" w:rsidR="000D03B7" w:rsidRDefault="000D03B7" w:rsidP="000D03B7">
      <w:pPr>
        <w:pStyle w:val="Balk1"/>
        <w:rPr>
          <w:sz w:val="20"/>
        </w:rPr>
      </w:pPr>
    </w:p>
    <w:p w14:paraId="089568A3" w14:textId="77777777" w:rsidR="000D03B7" w:rsidRDefault="000D03B7" w:rsidP="000D03B7">
      <w:pPr>
        <w:pStyle w:val="Balk1"/>
        <w:rPr>
          <w:sz w:val="20"/>
        </w:rPr>
      </w:pPr>
    </w:p>
    <w:p w14:paraId="1B9D7571" w14:textId="77777777" w:rsidR="000D03B7" w:rsidRDefault="000D03B7" w:rsidP="000D03B7">
      <w:pPr>
        <w:pStyle w:val="Balk1"/>
        <w:rPr>
          <w:sz w:val="20"/>
        </w:rPr>
      </w:pPr>
    </w:p>
    <w:p w14:paraId="18AA0D67" w14:textId="77777777" w:rsidR="000D03B7" w:rsidRDefault="000D03B7" w:rsidP="000D03B7">
      <w:pPr>
        <w:pStyle w:val="Balk1"/>
        <w:rPr>
          <w:sz w:val="20"/>
        </w:rPr>
      </w:pPr>
    </w:p>
    <w:p w14:paraId="3CD31167" w14:textId="77777777" w:rsidR="000D03B7" w:rsidRDefault="000D03B7" w:rsidP="000D03B7">
      <w:pPr>
        <w:pStyle w:val="Balk1"/>
        <w:rPr>
          <w:sz w:val="20"/>
        </w:rPr>
      </w:pPr>
    </w:p>
    <w:sectPr w:rsidR="000D03B7" w:rsidSect="000D03B7">
      <w:pgSz w:w="16838" w:h="11906" w:orient="landscape"/>
      <w:pgMar w:top="567"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93"/>
    <w:rsid w:val="000C3E08"/>
    <w:rsid w:val="000D03B7"/>
    <w:rsid w:val="003E5FB3"/>
    <w:rsid w:val="004175FF"/>
    <w:rsid w:val="004250FF"/>
    <w:rsid w:val="00435B0D"/>
    <w:rsid w:val="00480083"/>
    <w:rsid w:val="00682524"/>
    <w:rsid w:val="006B50CD"/>
    <w:rsid w:val="006D1008"/>
    <w:rsid w:val="00714EB3"/>
    <w:rsid w:val="007D6C6E"/>
    <w:rsid w:val="00BA6A17"/>
    <w:rsid w:val="00D63293"/>
    <w:rsid w:val="00DB2EF9"/>
    <w:rsid w:val="00DF510A"/>
    <w:rsid w:val="00F11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133C16"/>
  <w15:chartTrackingRefBased/>
  <w15:docId w15:val="{E0930A44-4DDF-4E70-90AF-056E539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0A"/>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0D03B7"/>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rsid w:val="000D03B7"/>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rsid w:val="000D03B7"/>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5FB3"/>
    <w:rPr>
      <w:color w:val="0563C1" w:themeColor="hyperlink"/>
      <w:u w:val="single"/>
    </w:rPr>
  </w:style>
  <w:style w:type="character" w:styleId="zmlenmeyenBahsetme">
    <w:name w:val="Unresolved Mention"/>
    <w:basedOn w:val="VarsaylanParagrafYazTipi"/>
    <w:uiPriority w:val="99"/>
    <w:semiHidden/>
    <w:unhideWhenUsed/>
    <w:rsid w:val="003E5FB3"/>
    <w:rPr>
      <w:color w:val="605E5C"/>
      <w:shd w:val="clear" w:color="auto" w:fill="E1DFDD"/>
    </w:rPr>
  </w:style>
  <w:style w:type="paragraph" w:styleId="AralkYok">
    <w:name w:val="No Spacing"/>
    <w:uiPriority w:val="1"/>
    <w:qFormat/>
    <w:rsid w:val="003E5FB3"/>
    <w:pPr>
      <w:spacing w:after="0" w:line="240" w:lineRule="auto"/>
    </w:pPr>
  </w:style>
  <w:style w:type="character" w:styleId="zlenenKpr">
    <w:name w:val="FollowedHyperlink"/>
    <w:basedOn w:val="VarsaylanParagrafYazTipi"/>
    <w:uiPriority w:val="99"/>
    <w:semiHidden/>
    <w:unhideWhenUsed/>
    <w:rsid w:val="003E5FB3"/>
    <w:rPr>
      <w:color w:val="954F72" w:themeColor="followedHyperlink"/>
      <w:u w:val="single"/>
    </w:rPr>
  </w:style>
  <w:style w:type="paragraph" w:styleId="KonuBal">
    <w:name w:val="Title"/>
    <w:basedOn w:val="Normal"/>
    <w:link w:val="KonuBalChar"/>
    <w:qFormat/>
    <w:rsid w:val="00DF510A"/>
    <w:pPr>
      <w:jc w:val="center"/>
    </w:pPr>
    <w:rPr>
      <w:rFonts w:ascii="Arial" w:hAnsi="Arial"/>
      <w:b/>
      <w:sz w:val="52"/>
      <w:szCs w:val="20"/>
      <w:lang w:val="tr-TR" w:eastAsia="tr-TR"/>
    </w:rPr>
  </w:style>
  <w:style w:type="character" w:customStyle="1" w:styleId="KonuBalChar">
    <w:name w:val="Konu Başlığı Char"/>
    <w:basedOn w:val="VarsaylanParagrafYazTipi"/>
    <w:link w:val="KonuBal"/>
    <w:rsid w:val="00DF510A"/>
    <w:rPr>
      <w:rFonts w:ascii="Arial" w:eastAsia="Times New Roman" w:hAnsi="Arial" w:cs="Times New Roman"/>
      <w:b/>
      <w:sz w:val="52"/>
      <w:szCs w:val="20"/>
      <w:lang w:eastAsia="tr-TR"/>
    </w:rPr>
  </w:style>
  <w:style w:type="character" w:styleId="Gl">
    <w:name w:val="Strong"/>
    <w:basedOn w:val="VarsaylanParagrafYazTipi"/>
    <w:uiPriority w:val="22"/>
    <w:qFormat/>
    <w:rsid w:val="004175FF"/>
    <w:rPr>
      <w:b/>
      <w:bCs/>
    </w:rPr>
  </w:style>
  <w:style w:type="paragraph" w:styleId="NormalWeb">
    <w:name w:val="Normal (Web)"/>
    <w:basedOn w:val="Normal"/>
    <w:rsid w:val="006B50CD"/>
    <w:pPr>
      <w:spacing w:before="100" w:beforeAutospacing="1" w:after="100" w:afterAutospacing="1"/>
    </w:pPr>
    <w:rPr>
      <w:lang w:val="tr-TR" w:eastAsia="tr-TR"/>
    </w:rPr>
  </w:style>
  <w:style w:type="table" w:styleId="TabloKlavuzu">
    <w:name w:val="Table Grid"/>
    <w:basedOn w:val="NormalTablo"/>
    <w:uiPriority w:val="39"/>
    <w:rsid w:val="006B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6">
    <w:name w:val="Font Style146"/>
    <w:uiPriority w:val="99"/>
    <w:rsid w:val="00BA6A17"/>
    <w:rPr>
      <w:rFonts w:ascii="Arial" w:hAnsi="Arial" w:cs="Arial"/>
      <w:color w:val="000000"/>
      <w:sz w:val="16"/>
      <w:szCs w:val="16"/>
    </w:rPr>
  </w:style>
  <w:style w:type="character" w:customStyle="1" w:styleId="Balk1Char">
    <w:name w:val="Başlık 1 Char"/>
    <w:basedOn w:val="VarsaylanParagrafYazTipi"/>
    <w:link w:val="Balk1"/>
    <w:rsid w:val="000D03B7"/>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semiHidden/>
    <w:rsid w:val="000D03B7"/>
    <w:rPr>
      <w:rFonts w:ascii="Cambria" w:eastAsia="Times New Roman" w:hAnsi="Cambria" w:cs="Times New Roman"/>
      <w:b/>
      <w:bCs/>
      <w:i/>
      <w:iCs/>
      <w:sz w:val="28"/>
      <w:szCs w:val="28"/>
      <w:lang w:val="en-US"/>
    </w:rPr>
  </w:style>
  <w:style w:type="character" w:customStyle="1" w:styleId="Balk4Char">
    <w:name w:val="Başlık 4 Char"/>
    <w:basedOn w:val="VarsaylanParagrafYazTipi"/>
    <w:link w:val="Balk4"/>
    <w:semiHidden/>
    <w:rsid w:val="000D03B7"/>
    <w:rPr>
      <w:rFonts w:ascii="Calibri" w:eastAsia="Times New Roman" w:hAnsi="Calibri" w:cs="Times New Roman"/>
      <w:b/>
      <w:bCs/>
      <w:sz w:val="28"/>
      <w:szCs w:val="28"/>
      <w:lang w:val="en-US"/>
    </w:rPr>
  </w:style>
  <w:style w:type="paragraph" w:styleId="GvdeMetni">
    <w:name w:val="Body Text"/>
    <w:basedOn w:val="Normal"/>
    <w:link w:val="GvdeMetniChar"/>
    <w:uiPriority w:val="99"/>
    <w:rsid w:val="000D03B7"/>
    <w:pPr>
      <w:jc w:val="both"/>
    </w:pPr>
    <w:rPr>
      <w:rFonts w:eastAsia="Calibri"/>
      <w:lang w:val="tr-TR" w:eastAsia="tr-TR"/>
    </w:rPr>
  </w:style>
  <w:style w:type="character" w:customStyle="1" w:styleId="GvdeMetniChar">
    <w:name w:val="Gövde Metni Char"/>
    <w:basedOn w:val="VarsaylanParagrafYazTipi"/>
    <w:link w:val="GvdeMetni"/>
    <w:uiPriority w:val="99"/>
    <w:rsid w:val="000D03B7"/>
    <w:rPr>
      <w:rFonts w:ascii="Times New Roman" w:eastAsia="Calibri" w:hAnsi="Times New Roman" w:cs="Times New Roman"/>
      <w:sz w:val="24"/>
      <w:szCs w:val="24"/>
      <w:lang w:eastAsia="tr-TR"/>
    </w:rPr>
  </w:style>
  <w:style w:type="paragraph" w:styleId="ListeParagraf">
    <w:name w:val="List Paragraph"/>
    <w:basedOn w:val="Normal"/>
    <w:uiPriority w:val="34"/>
    <w:qFormat/>
    <w:rsid w:val="000D03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009">
      <w:bodyDiv w:val="1"/>
      <w:marLeft w:val="0"/>
      <w:marRight w:val="0"/>
      <w:marTop w:val="0"/>
      <w:marBottom w:val="0"/>
      <w:divBdr>
        <w:top w:val="none" w:sz="0" w:space="0" w:color="auto"/>
        <w:left w:val="none" w:sz="0" w:space="0" w:color="auto"/>
        <w:bottom w:val="none" w:sz="0" w:space="0" w:color="auto"/>
        <w:right w:val="none" w:sz="0" w:space="0" w:color="auto"/>
      </w:divBdr>
    </w:div>
    <w:div w:id="867183468">
      <w:bodyDiv w:val="1"/>
      <w:marLeft w:val="0"/>
      <w:marRight w:val="0"/>
      <w:marTop w:val="0"/>
      <w:marBottom w:val="0"/>
      <w:divBdr>
        <w:top w:val="none" w:sz="0" w:space="0" w:color="auto"/>
        <w:left w:val="none" w:sz="0" w:space="0" w:color="auto"/>
        <w:bottom w:val="none" w:sz="0" w:space="0" w:color="auto"/>
        <w:right w:val="none" w:sz="0" w:space="0" w:color="auto"/>
      </w:divBdr>
    </w:div>
    <w:div w:id="1129007198">
      <w:bodyDiv w:val="1"/>
      <w:marLeft w:val="0"/>
      <w:marRight w:val="0"/>
      <w:marTop w:val="0"/>
      <w:marBottom w:val="0"/>
      <w:divBdr>
        <w:top w:val="none" w:sz="0" w:space="0" w:color="auto"/>
        <w:left w:val="none" w:sz="0" w:space="0" w:color="auto"/>
        <w:bottom w:val="none" w:sz="0" w:space="0" w:color="auto"/>
        <w:right w:val="none" w:sz="0" w:space="0" w:color="auto"/>
      </w:divBdr>
    </w:div>
    <w:div w:id="1708917923">
      <w:bodyDiv w:val="1"/>
      <w:marLeft w:val="0"/>
      <w:marRight w:val="0"/>
      <w:marTop w:val="0"/>
      <w:marBottom w:val="0"/>
      <w:divBdr>
        <w:top w:val="none" w:sz="0" w:space="0" w:color="auto"/>
        <w:left w:val="none" w:sz="0" w:space="0" w:color="auto"/>
        <w:bottom w:val="none" w:sz="0" w:space="0" w:color="auto"/>
        <w:right w:val="none" w:sz="0" w:space="0" w:color="auto"/>
      </w:divBdr>
    </w:div>
    <w:div w:id="1847863309">
      <w:bodyDiv w:val="1"/>
      <w:marLeft w:val="0"/>
      <w:marRight w:val="0"/>
      <w:marTop w:val="0"/>
      <w:marBottom w:val="0"/>
      <w:divBdr>
        <w:top w:val="none" w:sz="0" w:space="0" w:color="auto"/>
        <w:left w:val="none" w:sz="0" w:space="0" w:color="auto"/>
        <w:bottom w:val="none" w:sz="0" w:space="0" w:color="auto"/>
        <w:right w:val="none" w:sz="0" w:space="0" w:color="auto"/>
      </w:divBdr>
    </w:div>
    <w:div w:id="1957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sis.gtb.gov.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27E4-6499-4DE6-A639-536FDBD1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1171</Words>
  <Characters>6680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2020-05-18T18:05:00Z</dcterms:created>
  <dcterms:modified xsi:type="dcterms:W3CDTF">2020-05-28T06:47:00Z</dcterms:modified>
</cp:coreProperties>
</file>